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tblInd w:w="10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108" w:type="dxa"/>
          <w:bottom w:w="0" w:type="dxa"/>
          <w:right w:w="108" w:type="dxa"/>
        </w:tblCellMar>
      </w:tblPr>
      <w:tblGrid>
        <w:gridCol w:w="3089"/>
        <w:gridCol w:w="3544"/>
        <w:gridCol w:w="1456"/>
        <w:gridCol w:w="2377"/>
      </w:tblGrid>
      <w:tr w14:paraId="37177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9" w:type="dxa"/>
            <w:shd w:val="clear" w:color="auto" w:fill="FFFFFF"/>
            <w:noWrap w:val="0"/>
            <w:vAlign w:val="top"/>
          </w:tcPr>
          <w:p w14:paraId="4D5EA4DA">
            <w:pPr>
              <w:snapToGrid w:val="0"/>
              <w:spacing w:line="276" w:lineRule="auto"/>
              <w:jc w:val="right"/>
              <w:rPr>
                <w:rFonts w:hint="eastAsia" w:eastAsia="宋体"/>
                <w:b w:val="0"/>
                <w:bCs/>
                <w:sz w:val="24"/>
                <w:szCs w:val="24"/>
                <w:highlight w:val="none"/>
                <w:vertAlign w:val="baseline"/>
                <w:lang w:eastAsia="zh-CN"/>
              </w:rPr>
            </w:pPr>
            <w:bookmarkStart w:id="0" w:name="_GoBack"/>
            <w:bookmarkEnd w:id="0"/>
            <w:r>
              <w:rPr>
                <w:rFonts w:hint="eastAsia"/>
                <w:b w:val="0"/>
                <w:bCs/>
                <w:sz w:val="24"/>
                <w:szCs w:val="24"/>
                <w:highlight w:val="none"/>
                <w:vertAlign w:val="baseline"/>
              </w:rPr>
              <w:t>主营业务所属产业领域</w:t>
            </w:r>
            <w:r>
              <w:rPr>
                <w:rFonts w:hint="eastAsia"/>
                <w:b w:val="0"/>
                <w:bCs/>
                <w:sz w:val="24"/>
                <w:szCs w:val="24"/>
                <w:highlight w:val="none"/>
                <w:vertAlign w:val="baseline"/>
                <w:lang w:eastAsia="zh-CN"/>
              </w:rPr>
              <w:t>：</w:t>
            </w:r>
          </w:p>
        </w:tc>
        <w:tc>
          <w:tcPr>
            <w:tcW w:w="3544" w:type="dxa"/>
            <w:shd w:val="clear" w:color="auto" w:fill="FFFFFF"/>
            <w:noWrap w:val="0"/>
            <w:vAlign w:val="top"/>
          </w:tcPr>
          <w:p w14:paraId="47BF58F8">
            <w:pPr>
              <w:snapToGrid w:val="0"/>
              <w:spacing w:line="276" w:lineRule="auto"/>
              <w:jc w:val="right"/>
              <w:rPr>
                <w:rFonts w:hint="eastAsia"/>
                <w:b w:val="0"/>
                <w:bCs/>
                <w:sz w:val="28"/>
                <w:szCs w:val="28"/>
                <w:highlight w:val="none"/>
                <w:vertAlign w:val="baseline"/>
              </w:rPr>
            </w:pPr>
          </w:p>
        </w:tc>
        <w:tc>
          <w:tcPr>
            <w:tcW w:w="1456" w:type="dxa"/>
            <w:shd w:val="clear" w:color="auto" w:fill="FFFFFF"/>
            <w:noWrap w:val="0"/>
            <w:vAlign w:val="top"/>
          </w:tcPr>
          <w:p w14:paraId="06F1FC6B">
            <w:pPr>
              <w:snapToGrid w:val="0"/>
              <w:spacing w:line="276" w:lineRule="auto"/>
              <w:jc w:val="right"/>
              <w:rPr>
                <w:rFonts w:hint="eastAsia"/>
                <w:b w:val="0"/>
                <w:bCs/>
                <w:sz w:val="24"/>
                <w:szCs w:val="24"/>
                <w:highlight w:val="none"/>
                <w:vertAlign w:val="baseline"/>
              </w:rPr>
            </w:pPr>
            <w:r>
              <w:rPr>
                <w:rFonts w:hint="eastAsia"/>
                <w:b w:val="0"/>
                <w:bCs/>
                <w:sz w:val="24"/>
                <w:szCs w:val="24"/>
                <w:highlight w:val="none"/>
                <w:lang w:eastAsia="zh-CN"/>
              </w:rPr>
              <w:t>编号：</w:t>
            </w:r>
          </w:p>
        </w:tc>
        <w:tc>
          <w:tcPr>
            <w:tcW w:w="2377" w:type="dxa"/>
            <w:shd w:val="clear" w:color="auto" w:fill="FFFFFF"/>
            <w:noWrap w:val="0"/>
            <w:vAlign w:val="top"/>
          </w:tcPr>
          <w:p w14:paraId="35E052C8">
            <w:pPr>
              <w:snapToGrid w:val="0"/>
              <w:spacing w:line="276" w:lineRule="auto"/>
              <w:jc w:val="right"/>
              <w:rPr>
                <w:rFonts w:hint="eastAsia"/>
                <w:b w:val="0"/>
                <w:bCs/>
                <w:sz w:val="28"/>
                <w:szCs w:val="28"/>
                <w:highlight w:val="none"/>
                <w:vertAlign w:val="baseline"/>
              </w:rPr>
            </w:pPr>
          </w:p>
        </w:tc>
      </w:tr>
    </w:tbl>
    <w:p w14:paraId="5FC317C8">
      <w:pPr>
        <w:snapToGrid w:val="0"/>
        <w:spacing w:line="276" w:lineRule="auto"/>
        <w:jc w:val="right"/>
        <w:rPr>
          <w:rFonts w:hint="eastAsia" w:eastAsia="宋体"/>
          <w:b/>
          <w:sz w:val="44"/>
          <w:szCs w:val="44"/>
          <w:highlight w:val="none"/>
          <w:lang w:val="en-US" w:eastAsia="zh-CN"/>
        </w:rPr>
      </w:pPr>
      <w:r>
        <w:rPr>
          <w:rFonts w:hint="eastAsia"/>
          <w:b/>
          <w:sz w:val="28"/>
          <w:szCs w:val="28"/>
          <w:highlight w:val="none"/>
          <w:lang w:val="en-US" w:eastAsia="zh-CN"/>
        </w:rPr>
        <w:t xml:space="preserve"> </w:t>
      </w:r>
    </w:p>
    <w:p w14:paraId="32D0A9CF">
      <w:pPr>
        <w:snapToGrid w:val="0"/>
        <w:spacing w:line="276" w:lineRule="auto"/>
        <w:jc w:val="both"/>
        <w:rPr>
          <w:rFonts w:hint="eastAsia"/>
          <w:b/>
          <w:sz w:val="44"/>
          <w:szCs w:val="44"/>
          <w:highlight w:val="none"/>
        </w:rPr>
      </w:pPr>
    </w:p>
    <w:p w14:paraId="0B653A3F">
      <w:pPr>
        <w:snapToGrid w:val="0"/>
        <w:spacing w:line="276" w:lineRule="auto"/>
        <w:jc w:val="center"/>
        <w:rPr>
          <w:rFonts w:hint="eastAsia"/>
          <w:b/>
          <w:sz w:val="44"/>
          <w:szCs w:val="44"/>
          <w:highlight w:val="none"/>
        </w:rPr>
      </w:pPr>
    </w:p>
    <w:p w14:paraId="27E2C6D6">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
          <w:bCs/>
          <w:sz w:val="44"/>
          <w:szCs w:val="44"/>
          <w:highlight w:val="none"/>
          <w:lang w:eastAsia="zh-CN"/>
        </w:rPr>
      </w:pPr>
      <w:r>
        <w:rPr>
          <w:rFonts w:hint="eastAsia" w:ascii="宋体" w:hAnsi="宋体" w:eastAsia="宋体" w:cs="宋体"/>
          <w:b/>
          <w:bCs/>
          <w:sz w:val="44"/>
          <w:szCs w:val="44"/>
          <w:highlight w:val="none"/>
          <w:lang w:eastAsia="zh-CN"/>
        </w:rPr>
        <w:t>南山区促进产业高质量发展专项资金</w:t>
      </w:r>
    </w:p>
    <w:p w14:paraId="68D36683">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
          <w:bCs/>
          <w:color w:val="000000"/>
          <w:sz w:val="44"/>
          <w:szCs w:val="44"/>
          <w:highlight w:val="none"/>
          <w:lang w:eastAsia="zh-CN"/>
        </w:rPr>
      </w:pPr>
      <w:r>
        <w:rPr>
          <w:rFonts w:hint="eastAsia" w:ascii="宋体" w:hAnsi="宋体" w:eastAsia="宋体" w:cs="宋体"/>
          <w:b/>
          <w:bCs/>
          <w:sz w:val="44"/>
          <w:szCs w:val="44"/>
          <w:highlight w:val="none"/>
          <w:lang w:eastAsia="zh-CN"/>
        </w:rPr>
        <w:t>——</w:t>
      </w:r>
      <w:r>
        <w:rPr>
          <w:rFonts w:hint="eastAsia" w:ascii="宋体" w:hAnsi="宋体" w:eastAsia="宋体" w:cs="宋体"/>
          <w:b/>
          <w:bCs/>
          <w:color w:val="000000"/>
          <w:sz w:val="44"/>
          <w:szCs w:val="44"/>
          <w:highlight w:val="none"/>
          <w:lang w:eastAsia="zh-CN"/>
        </w:rPr>
        <w:t>区</w:t>
      </w:r>
      <w:r>
        <w:rPr>
          <w:rFonts w:hint="eastAsia" w:ascii="宋体" w:hAnsi="宋体" w:eastAsia="宋体" w:cs="宋体"/>
          <w:b/>
          <w:bCs/>
          <w:color w:val="000000"/>
          <w:sz w:val="44"/>
          <w:szCs w:val="44"/>
          <w:highlight w:val="none"/>
          <w:lang w:val="en-US" w:eastAsia="zh-CN"/>
        </w:rPr>
        <w:t>工业和信息化局</w:t>
      </w:r>
      <w:r>
        <w:rPr>
          <w:rFonts w:hint="eastAsia" w:ascii="宋体" w:hAnsi="宋体" w:eastAsia="宋体" w:cs="宋体"/>
          <w:b/>
          <w:bCs/>
          <w:color w:val="000000"/>
          <w:sz w:val="44"/>
          <w:szCs w:val="44"/>
          <w:highlight w:val="none"/>
          <w:lang w:eastAsia="zh-CN"/>
        </w:rPr>
        <w:t>分项资金</w:t>
      </w:r>
    </w:p>
    <w:p w14:paraId="0605E772">
      <w:pPr>
        <w:spacing w:line="560" w:lineRule="exact"/>
        <w:jc w:val="center"/>
        <w:rPr>
          <w:rFonts w:hint="eastAsia" w:ascii="宋体" w:hAnsi="宋体" w:eastAsia="宋体" w:cs="宋体"/>
          <w:color w:val="000000"/>
          <w:sz w:val="36"/>
          <w:szCs w:val="36"/>
          <w:highlight w:val="none"/>
          <w:lang w:eastAsia="zh-CN"/>
        </w:rPr>
      </w:pPr>
      <w:r>
        <w:rPr>
          <w:rFonts w:hint="eastAsia" w:ascii="宋体" w:hAnsi="宋体" w:eastAsia="宋体" w:cs="宋体"/>
          <w:w w:val="95"/>
          <w:sz w:val="44"/>
          <w:szCs w:val="44"/>
        </w:rPr>
        <w:t>“</w:t>
      </w:r>
      <w:r>
        <w:rPr>
          <w:rFonts w:hint="eastAsia" w:ascii="宋体" w:hAnsi="宋体" w:eastAsia="宋体" w:cs="宋体"/>
          <w:w w:val="95"/>
          <w:sz w:val="44"/>
          <w:szCs w:val="44"/>
          <w:lang w:eastAsia="zh-CN"/>
        </w:rPr>
        <w:t>流量</w:t>
      </w:r>
      <w:r>
        <w:rPr>
          <w:rFonts w:hint="eastAsia" w:ascii="宋体" w:hAnsi="宋体" w:eastAsia="宋体" w:cs="宋体"/>
          <w:w w:val="95"/>
          <w:sz w:val="44"/>
          <w:szCs w:val="44"/>
        </w:rPr>
        <w:t>券”项目</w:t>
      </w:r>
      <w:r>
        <w:rPr>
          <w:rFonts w:hint="eastAsia" w:ascii="宋体" w:hAnsi="宋体" w:eastAsia="宋体" w:cs="宋体"/>
          <w:w w:val="95"/>
          <w:sz w:val="44"/>
          <w:szCs w:val="44"/>
          <w:lang w:eastAsia="zh-CN"/>
        </w:rPr>
        <w:t>申请书</w:t>
      </w:r>
    </w:p>
    <w:p w14:paraId="549B8A9D">
      <w:pPr>
        <w:shd w:val="clear" w:color="auto" w:fill="FFFFFF"/>
        <w:spacing w:line="560" w:lineRule="exact"/>
        <w:jc w:val="center"/>
        <w:rPr>
          <w:rFonts w:hint="eastAsia" w:ascii="宋体" w:hAnsi="宋体" w:eastAsia="宋体" w:cs="宋体"/>
          <w:sz w:val="36"/>
          <w:szCs w:val="36"/>
          <w:highlight w:val="none"/>
        </w:rPr>
      </w:pPr>
      <w:r>
        <w:rPr>
          <w:rFonts w:hint="eastAsia" w:ascii="宋体" w:hAnsi="宋体" w:eastAsia="宋体" w:cs="宋体"/>
          <w:b w:val="0"/>
          <w:bCs/>
          <w:color w:val="000000"/>
          <w:sz w:val="36"/>
          <w:szCs w:val="36"/>
          <w:highlight w:val="none"/>
        </w:rPr>
        <w:t>（202</w:t>
      </w:r>
      <w:r>
        <w:rPr>
          <w:rFonts w:hint="eastAsia" w:ascii="宋体" w:hAnsi="宋体" w:cs="宋体"/>
          <w:b w:val="0"/>
          <w:bCs/>
          <w:color w:val="000000"/>
          <w:sz w:val="36"/>
          <w:szCs w:val="36"/>
          <w:highlight w:val="none"/>
          <w:shd w:val="clear" w:color="auto" w:fill="FFFFFF"/>
          <w:lang w:val="en-US" w:eastAsia="zh-CN"/>
        </w:rPr>
        <w:t>6</w:t>
      </w:r>
      <w:r>
        <w:rPr>
          <w:rFonts w:hint="eastAsia" w:ascii="宋体" w:hAnsi="宋体" w:eastAsia="宋体" w:cs="宋体"/>
          <w:b w:val="0"/>
          <w:bCs/>
          <w:color w:val="000000"/>
          <w:sz w:val="36"/>
          <w:szCs w:val="36"/>
          <w:highlight w:val="none"/>
          <w:lang w:val="en-US" w:eastAsia="zh-CN"/>
        </w:rPr>
        <w:t>年</w:t>
      </w:r>
      <w:r>
        <w:rPr>
          <w:rFonts w:hint="eastAsia" w:ascii="宋体" w:hAnsi="宋体" w:eastAsia="宋体" w:cs="宋体"/>
          <w:b w:val="0"/>
          <w:bCs/>
          <w:color w:val="000000"/>
          <w:sz w:val="36"/>
          <w:szCs w:val="36"/>
          <w:highlight w:val="none"/>
        </w:rPr>
        <w:t>）</w:t>
      </w:r>
    </w:p>
    <w:p w14:paraId="5619135A">
      <w:pPr>
        <w:rPr>
          <w:b/>
          <w:sz w:val="32"/>
          <w:szCs w:val="32"/>
          <w:highlight w:val="none"/>
        </w:rPr>
      </w:pPr>
    </w:p>
    <w:p w14:paraId="3F2B962F">
      <w:pPr>
        <w:rPr>
          <w:rFonts w:hint="eastAsia"/>
          <w:b/>
          <w:color w:val="000000"/>
        </w:rPr>
      </w:pPr>
    </w:p>
    <w:p w14:paraId="5A338D14">
      <w:pPr>
        <w:rPr>
          <w:rFonts w:hint="eastAsia"/>
          <w:b/>
          <w:color w:val="000000"/>
        </w:rPr>
      </w:pPr>
    </w:p>
    <w:tbl>
      <w:tblPr>
        <w:tblStyle w:val="9"/>
        <w:tblW w:w="0" w:type="auto"/>
        <w:jc w:val="center"/>
        <w:shd w:val="clear" w:color="auto" w:fill="FFFFFF"/>
        <w:tblLayout w:type="fixed"/>
        <w:tblCellMar>
          <w:top w:w="0" w:type="dxa"/>
          <w:left w:w="108" w:type="dxa"/>
          <w:bottom w:w="0" w:type="dxa"/>
          <w:right w:w="108" w:type="dxa"/>
        </w:tblCellMar>
      </w:tblPr>
      <w:tblGrid>
        <w:gridCol w:w="2057"/>
        <w:gridCol w:w="3078"/>
        <w:gridCol w:w="1527"/>
        <w:gridCol w:w="2410"/>
      </w:tblGrid>
      <w:tr w14:paraId="49727DCD">
        <w:tblPrEx>
          <w:shd w:val="clear" w:color="auto" w:fill="FFFFFF"/>
          <w:tblCellMar>
            <w:top w:w="0" w:type="dxa"/>
            <w:left w:w="108" w:type="dxa"/>
            <w:bottom w:w="0" w:type="dxa"/>
            <w:right w:w="108" w:type="dxa"/>
          </w:tblCellMar>
        </w:tblPrEx>
        <w:trPr>
          <w:trHeight w:val="567" w:hRule="atLeast"/>
          <w:jc w:val="center"/>
        </w:trPr>
        <w:tc>
          <w:tcPr>
            <w:tcW w:w="2057" w:type="dxa"/>
            <w:shd w:val="clear" w:color="auto" w:fill="FFFFFF"/>
            <w:noWrap w:val="0"/>
            <w:vAlign w:val="center"/>
          </w:tcPr>
          <w:p w14:paraId="32707552">
            <w:pPr>
              <w:widowControl/>
              <w:jc w:val="right"/>
              <w:rPr>
                <w:rFonts w:ascii="宋体" w:hAnsi="宋体"/>
                <w:b/>
                <w:bCs/>
                <w:color w:val="000000"/>
                <w:kern w:val="0"/>
                <w:sz w:val="24"/>
              </w:rPr>
            </w:pPr>
            <w:r>
              <w:rPr>
                <w:rFonts w:hint="eastAsia" w:ascii="宋体" w:hAnsi="宋体"/>
                <w:b/>
                <w:bCs/>
                <w:color w:val="000000"/>
                <w:kern w:val="0"/>
                <w:sz w:val="24"/>
              </w:rPr>
              <w:t>项目名称：</w:t>
            </w:r>
          </w:p>
        </w:tc>
        <w:tc>
          <w:tcPr>
            <w:tcW w:w="7015" w:type="dxa"/>
            <w:gridSpan w:val="3"/>
            <w:tcBorders>
              <w:bottom w:val="single" w:color="000000" w:sz="4" w:space="0"/>
            </w:tcBorders>
            <w:shd w:val="clear" w:color="auto" w:fill="FFFFFF"/>
            <w:noWrap w:val="0"/>
            <w:vAlign w:val="center"/>
          </w:tcPr>
          <w:p w14:paraId="086A7146">
            <w:pPr>
              <w:widowControl/>
              <w:jc w:val="left"/>
              <w:rPr>
                <w:rFonts w:hint="default" w:ascii="宋体" w:hAnsi="宋体" w:eastAsia="宋体"/>
                <w:color w:val="000000"/>
                <w:kern w:val="0"/>
                <w:sz w:val="24"/>
                <w:lang w:val="en-US" w:eastAsia="zh-CN"/>
              </w:rPr>
            </w:pPr>
            <w:r>
              <w:rPr>
                <w:rFonts w:hint="eastAsia" w:ascii="宋体" w:hAnsi="宋体"/>
                <w:color w:val="000000"/>
                <w:kern w:val="0"/>
                <w:sz w:val="24"/>
                <w:lang w:val="en-US" w:eastAsia="zh-CN"/>
              </w:rPr>
              <w:t>2026年一季度“流量券”项目</w:t>
            </w:r>
          </w:p>
        </w:tc>
      </w:tr>
      <w:tr w14:paraId="45A7EC96">
        <w:tblPrEx>
          <w:shd w:val="clear" w:color="auto" w:fill="FFFFFF"/>
          <w:tblCellMar>
            <w:top w:w="0" w:type="dxa"/>
            <w:left w:w="108" w:type="dxa"/>
            <w:bottom w:w="0" w:type="dxa"/>
            <w:right w:w="108" w:type="dxa"/>
          </w:tblCellMar>
        </w:tblPrEx>
        <w:trPr>
          <w:trHeight w:val="567" w:hRule="atLeast"/>
          <w:jc w:val="center"/>
        </w:trPr>
        <w:tc>
          <w:tcPr>
            <w:tcW w:w="2057" w:type="dxa"/>
            <w:shd w:val="clear" w:color="auto" w:fill="FFFFFF"/>
            <w:noWrap w:val="0"/>
            <w:vAlign w:val="center"/>
          </w:tcPr>
          <w:p w14:paraId="119F9BEE">
            <w:pPr>
              <w:widowControl/>
              <w:jc w:val="left"/>
              <w:rPr>
                <w:rFonts w:ascii="宋体" w:hAnsi="宋体"/>
                <w:color w:val="000000"/>
                <w:kern w:val="0"/>
                <w:szCs w:val="21"/>
              </w:rPr>
            </w:pPr>
            <w:r>
              <w:rPr>
                <w:rFonts w:hint="eastAsia" w:ascii="宋体" w:hAnsi="宋体" w:eastAsia="宋体" w:cs="Times New Roman"/>
                <w:b/>
                <w:bCs/>
                <w:color w:val="000000"/>
                <w:kern w:val="0"/>
                <w:sz w:val="24"/>
              </w:rPr>
              <w:t>单位名称（盖章）：</w:t>
            </w:r>
          </w:p>
        </w:tc>
        <w:tc>
          <w:tcPr>
            <w:tcW w:w="7015" w:type="dxa"/>
            <w:gridSpan w:val="3"/>
            <w:tcBorders>
              <w:top w:val="single" w:color="000000" w:sz="4" w:space="0"/>
              <w:bottom w:val="single" w:color="000000" w:sz="4" w:space="0"/>
            </w:tcBorders>
            <w:shd w:val="clear" w:color="auto" w:fill="FFFFFF"/>
            <w:noWrap w:val="0"/>
            <w:vAlign w:val="bottom"/>
          </w:tcPr>
          <w:p w14:paraId="729BB9B7">
            <w:pPr>
              <w:widowControl/>
              <w:jc w:val="right"/>
              <w:rPr>
                <w:rFonts w:ascii="宋体" w:hAnsi="宋体"/>
                <w:color w:val="000000"/>
                <w:kern w:val="0"/>
                <w:sz w:val="24"/>
              </w:rPr>
            </w:pPr>
          </w:p>
        </w:tc>
      </w:tr>
      <w:tr w14:paraId="02240574">
        <w:tblPrEx>
          <w:shd w:val="clear" w:color="auto" w:fill="FFFFFF"/>
          <w:tblCellMar>
            <w:top w:w="0" w:type="dxa"/>
            <w:left w:w="108" w:type="dxa"/>
            <w:bottom w:w="0" w:type="dxa"/>
            <w:right w:w="108" w:type="dxa"/>
          </w:tblCellMar>
        </w:tblPrEx>
        <w:trPr>
          <w:trHeight w:val="708" w:hRule="atLeast"/>
          <w:jc w:val="center"/>
        </w:trPr>
        <w:tc>
          <w:tcPr>
            <w:tcW w:w="2057" w:type="dxa"/>
            <w:shd w:val="clear" w:color="auto" w:fill="FFFFFF"/>
            <w:noWrap w:val="0"/>
            <w:vAlign w:val="center"/>
          </w:tcPr>
          <w:p w14:paraId="39B23901">
            <w:pPr>
              <w:widowControl/>
              <w:jc w:val="right"/>
              <w:rPr>
                <w:rFonts w:hint="eastAsia" w:ascii="宋体" w:hAnsi="宋体" w:eastAsia="宋体" w:cs="Times New Roman"/>
                <w:b/>
                <w:bCs/>
                <w:color w:val="000000"/>
                <w:kern w:val="0"/>
                <w:sz w:val="24"/>
              </w:rPr>
            </w:pPr>
            <w:r>
              <w:rPr>
                <w:rFonts w:hint="eastAsia" w:ascii="宋体" w:hAnsi="宋体" w:cs="Times New Roman"/>
                <w:b/>
                <w:bCs/>
                <w:color w:val="000000"/>
                <w:kern w:val="0"/>
                <w:sz w:val="24"/>
                <w:lang w:eastAsia="zh-CN"/>
              </w:rPr>
              <w:t>法定代表人或负责人（签名）：</w:t>
            </w:r>
          </w:p>
        </w:tc>
        <w:tc>
          <w:tcPr>
            <w:tcW w:w="3078" w:type="dxa"/>
            <w:tcBorders>
              <w:top w:val="single" w:color="000000" w:sz="4" w:space="0"/>
              <w:bottom w:val="single" w:color="000000" w:sz="4" w:space="0"/>
            </w:tcBorders>
            <w:shd w:val="clear" w:color="auto" w:fill="FFFFFF"/>
            <w:noWrap w:val="0"/>
            <w:vAlign w:val="bottom"/>
          </w:tcPr>
          <w:p w14:paraId="72904EBE">
            <w:pPr>
              <w:widowControl/>
              <w:jc w:val="right"/>
              <w:rPr>
                <w:rFonts w:hint="eastAsia" w:ascii="宋体" w:hAnsi="宋体" w:eastAsia="宋体" w:cs="Times New Roman"/>
                <w:b/>
                <w:bCs/>
                <w:color w:val="000000"/>
                <w:kern w:val="0"/>
                <w:sz w:val="24"/>
              </w:rPr>
            </w:pPr>
          </w:p>
        </w:tc>
        <w:tc>
          <w:tcPr>
            <w:tcW w:w="1527" w:type="dxa"/>
            <w:tcBorders>
              <w:top w:val="single" w:color="000000" w:sz="4" w:space="0"/>
              <w:bottom w:val="single" w:color="000000" w:sz="4" w:space="0"/>
            </w:tcBorders>
            <w:shd w:val="clear" w:color="auto" w:fill="FFFFFF"/>
            <w:noWrap w:val="0"/>
            <w:vAlign w:val="center"/>
          </w:tcPr>
          <w:p w14:paraId="481589AE">
            <w:pPr>
              <w:widowControl/>
              <w:jc w:val="right"/>
              <w:rPr>
                <w:rFonts w:hint="eastAsia" w:ascii="宋体" w:hAnsi="宋体" w:eastAsia="宋体" w:cs="Times New Roman"/>
                <w:b/>
                <w:bCs/>
                <w:color w:val="000000"/>
                <w:kern w:val="0"/>
                <w:sz w:val="24"/>
                <w:lang w:eastAsia="zh-CN"/>
              </w:rPr>
            </w:pPr>
            <w:r>
              <w:rPr>
                <w:rFonts w:hint="eastAsia" w:ascii="宋体" w:hAnsi="宋体" w:eastAsia="宋体" w:cs="Times New Roman"/>
                <w:b/>
                <w:bCs/>
                <w:color w:val="000000"/>
                <w:kern w:val="0"/>
                <w:sz w:val="24"/>
                <w:lang w:eastAsia="zh-CN"/>
              </w:rPr>
              <w:t>手机</w:t>
            </w:r>
            <w:r>
              <w:rPr>
                <w:rFonts w:hint="eastAsia" w:ascii="宋体" w:hAnsi="宋体" w:cs="Times New Roman"/>
                <w:b/>
                <w:bCs/>
                <w:color w:val="000000"/>
                <w:kern w:val="0"/>
                <w:sz w:val="24"/>
                <w:lang w:eastAsia="zh-CN"/>
              </w:rPr>
              <w:t>：</w:t>
            </w:r>
          </w:p>
        </w:tc>
        <w:tc>
          <w:tcPr>
            <w:tcW w:w="2410" w:type="dxa"/>
            <w:tcBorders>
              <w:top w:val="single" w:color="000000" w:sz="4" w:space="0"/>
              <w:bottom w:val="single" w:color="000000" w:sz="4" w:space="0"/>
            </w:tcBorders>
            <w:shd w:val="clear" w:color="auto" w:fill="FFFFFF"/>
            <w:noWrap w:val="0"/>
            <w:vAlign w:val="bottom"/>
          </w:tcPr>
          <w:p w14:paraId="3D124BF8">
            <w:pPr>
              <w:widowControl/>
              <w:jc w:val="right"/>
              <w:rPr>
                <w:rFonts w:hint="eastAsia" w:ascii="宋体" w:hAnsi="宋体" w:eastAsia="宋体" w:cs="Times New Roman"/>
                <w:b/>
                <w:bCs/>
                <w:color w:val="000000"/>
                <w:kern w:val="0"/>
                <w:sz w:val="24"/>
              </w:rPr>
            </w:pPr>
          </w:p>
        </w:tc>
      </w:tr>
      <w:tr w14:paraId="3A7DBD17">
        <w:tblPrEx>
          <w:tblCellMar>
            <w:top w:w="0" w:type="dxa"/>
            <w:left w:w="108" w:type="dxa"/>
            <w:bottom w:w="0" w:type="dxa"/>
            <w:right w:w="108" w:type="dxa"/>
          </w:tblCellMar>
        </w:tblPrEx>
        <w:trPr>
          <w:trHeight w:val="567" w:hRule="atLeast"/>
          <w:jc w:val="center"/>
        </w:trPr>
        <w:tc>
          <w:tcPr>
            <w:tcW w:w="2057" w:type="dxa"/>
            <w:shd w:val="clear" w:color="auto" w:fill="FFFFFF"/>
            <w:noWrap w:val="0"/>
            <w:vAlign w:val="center"/>
          </w:tcPr>
          <w:p w14:paraId="48937F20">
            <w:pPr>
              <w:widowControl/>
              <w:jc w:val="right"/>
              <w:rPr>
                <w:rFonts w:hint="eastAsia" w:ascii="宋体" w:hAnsi="宋体"/>
                <w:b/>
                <w:bCs/>
                <w:color w:val="000000"/>
                <w:kern w:val="0"/>
                <w:sz w:val="24"/>
                <w:lang w:eastAsia="zh-CN"/>
              </w:rPr>
            </w:pPr>
            <w:r>
              <w:rPr>
                <w:rFonts w:hint="eastAsia" w:ascii="宋体" w:hAnsi="宋体" w:eastAsia="宋体" w:cs="Times New Roman"/>
                <w:b/>
                <w:bCs/>
                <w:color w:val="000000"/>
                <w:kern w:val="0"/>
                <w:sz w:val="24"/>
              </w:rPr>
              <w:t>联系人：</w:t>
            </w:r>
          </w:p>
        </w:tc>
        <w:tc>
          <w:tcPr>
            <w:tcW w:w="3078" w:type="dxa"/>
            <w:tcBorders>
              <w:top w:val="single" w:color="000000" w:sz="4" w:space="0"/>
              <w:bottom w:val="single" w:color="000000" w:sz="4" w:space="0"/>
            </w:tcBorders>
            <w:shd w:val="clear" w:color="auto" w:fill="FFFFFF"/>
            <w:noWrap w:val="0"/>
            <w:vAlign w:val="bottom"/>
          </w:tcPr>
          <w:p w14:paraId="54C368B0">
            <w:pPr>
              <w:widowControl/>
              <w:rPr>
                <w:rFonts w:hint="eastAsia" w:ascii="宋体" w:hAnsi="宋体"/>
                <w:color w:val="000000"/>
                <w:kern w:val="0"/>
                <w:sz w:val="24"/>
                <w:lang w:eastAsia="zh-CN"/>
              </w:rPr>
            </w:pPr>
          </w:p>
        </w:tc>
        <w:tc>
          <w:tcPr>
            <w:tcW w:w="1527" w:type="dxa"/>
            <w:tcBorders>
              <w:top w:val="single" w:color="000000" w:sz="4" w:space="0"/>
              <w:bottom w:val="single" w:color="000000" w:sz="4" w:space="0"/>
            </w:tcBorders>
            <w:shd w:val="clear" w:color="auto" w:fill="FFFFFF"/>
            <w:noWrap w:val="0"/>
            <w:vAlign w:val="center"/>
          </w:tcPr>
          <w:p w14:paraId="22E92245">
            <w:pPr>
              <w:widowControl/>
              <w:jc w:val="right"/>
              <w:rPr>
                <w:rFonts w:hint="eastAsia" w:ascii="宋体" w:hAnsi="宋体"/>
                <w:color w:val="000000"/>
                <w:kern w:val="0"/>
                <w:sz w:val="24"/>
                <w:lang w:eastAsia="zh-CN"/>
              </w:rPr>
            </w:pPr>
            <w:r>
              <w:rPr>
                <w:rFonts w:hint="eastAsia" w:ascii="宋体" w:hAnsi="宋体" w:cs="Times New Roman"/>
                <w:b/>
                <w:bCs/>
                <w:color w:val="000000"/>
                <w:kern w:val="0"/>
                <w:sz w:val="24"/>
                <w:lang w:eastAsia="zh-CN"/>
              </w:rPr>
              <w:t>手机</w:t>
            </w:r>
            <w:r>
              <w:rPr>
                <w:rFonts w:hint="eastAsia" w:ascii="宋体" w:hAnsi="宋体" w:eastAsia="宋体" w:cs="Times New Roman"/>
                <w:b/>
                <w:bCs/>
                <w:color w:val="000000"/>
                <w:kern w:val="0"/>
                <w:sz w:val="24"/>
              </w:rPr>
              <w:t>：</w:t>
            </w:r>
          </w:p>
        </w:tc>
        <w:tc>
          <w:tcPr>
            <w:tcW w:w="2410" w:type="dxa"/>
            <w:tcBorders>
              <w:top w:val="single" w:color="000000" w:sz="4" w:space="0"/>
              <w:bottom w:val="single" w:color="000000" w:sz="4" w:space="0"/>
            </w:tcBorders>
            <w:shd w:val="clear" w:color="auto" w:fill="FFFFFF"/>
            <w:noWrap w:val="0"/>
            <w:vAlign w:val="bottom"/>
          </w:tcPr>
          <w:p w14:paraId="5FA67033">
            <w:pPr>
              <w:widowControl/>
              <w:rPr>
                <w:rFonts w:hint="eastAsia" w:ascii="宋体" w:hAnsi="宋体"/>
                <w:color w:val="000000"/>
                <w:kern w:val="0"/>
                <w:sz w:val="24"/>
                <w:lang w:eastAsia="zh-CN"/>
              </w:rPr>
            </w:pPr>
          </w:p>
        </w:tc>
      </w:tr>
      <w:tr w14:paraId="6BE33B88">
        <w:tblPrEx>
          <w:shd w:val="clear" w:color="auto" w:fill="FFFFFF"/>
          <w:tblCellMar>
            <w:top w:w="0" w:type="dxa"/>
            <w:left w:w="108" w:type="dxa"/>
            <w:bottom w:w="0" w:type="dxa"/>
            <w:right w:w="108" w:type="dxa"/>
          </w:tblCellMar>
        </w:tblPrEx>
        <w:trPr>
          <w:trHeight w:val="567" w:hRule="atLeast"/>
          <w:jc w:val="center"/>
        </w:trPr>
        <w:tc>
          <w:tcPr>
            <w:tcW w:w="2057" w:type="dxa"/>
            <w:shd w:val="clear" w:color="auto" w:fill="FFFFFF"/>
            <w:noWrap w:val="0"/>
            <w:vAlign w:val="center"/>
          </w:tcPr>
          <w:p w14:paraId="02C7A7F0">
            <w:pPr>
              <w:widowControl/>
              <w:jc w:val="right"/>
              <w:rPr>
                <w:rFonts w:ascii="宋体" w:hAnsi="宋体"/>
                <w:b/>
                <w:bCs/>
                <w:color w:val="000000"/>
                <w:kern w:val="0"/>
                <w:sz w:val="24"/>
              </w:rPr>
            </w:pPr>
            <w:r>
              <w:rPr>
                <w:rFonts w:hint="eastAsia" w:ascii="宋体" w:hAnsi="宋体"/>
                <w:b/>
                <w:bCs/>
                <w:color w:val="000000"/>
                <w:kern w:val="0"/>
                <w:sz w:val="24"/>
                <w:lang w:eastAsia="zh-CN"/>
              </w:rPr>
              <w:t>注册</w:t>
            </w:r>
            <w:r>
              <w:rPr>
                <w:rFonts w:hint="eastAsia" w:ascii="宋体" w:hAnsi="宋体"/>
                <w:b/>
                <w:bCs/>
                <w:color w:val="000000"/>
                <w:kern w:val="0"/>
                <w:sz w:val="24"/>
              </w:rPr>
              <w:t>地址：</w:t>
            </w:r>
          </w:p>
        </w:tc>
        <w:tc>
          <w:tcPr>
            <w:tcW w:w="7015" w:type="dxa"/>
            <w:gridSpan w:val="3"/>
            <w:tcBorders>
              <w:top w:val="single" w:color="000000" w:sz="4" w:space="0"/>
              <w:bottom w:val="single" w:color="000000" w:sz="4" w:space="0"/>
            </w:tcBorders>
            <w:shd w:val="clear" w:color="auto" w:fill="FFFFFF"/>
            <w:noWrap w:val="0"/>
            <w:vAlign w:val="bottom"/>
          </w:tcPr>
          <w:p w14:paraId="1EE5A12D">
            <w:pPr>
              <w:widowControl/>
              <w:rPr>
                <w:rFonts w:ascii="宋体" w:hAnsi="宋体"/>
                <w:color w:val="000000"/>
                <w:kern w:val="0"/>
                <w:sz w:val="24"/>
              </w:rPr>
            </w:pPr>
            <w:r>
              <w:rPr>
                <w:rFonts w:hint="eastAsia" w:ascii="宋体" w:hAnsi="宋体"/>
                <w:color w:val="000000"/>
                <w:kern w:val="0"/>
                <w:sz w:val="24"/>
                <w:lang w:eastAsia="zh-CN"/>
              </w:rPr>
              <w:t>深圳市</w:t>
            </w:r>
            <w:r>
              <w:rPr>
                <w:rFonts w:hint="eastAsia" w:ascii="宋体" w:hAnsi="宋体"/>
                <w:color w:val="000000"/>
                <w:kern w:val="0"/>
                <w:sz w:val="24"/>
                <w:lang w:val="en-US" w:eastAsia="zh-CN"/>
              </w:rPr>
              <w:t xml:space="preserve">         区          街道</w:t>
            </w:r>
          </w:p>
        </w:tc>
      </w:tr>
      <w:tr w14:paraId="54947E3E">
        <w:tblPrEx>
          <w:shd w:val="clear" w:color="auto" w:fill="FFFFFF"/>
          <w:tblCellMar>
            <w:top w:w="0" w:type="dxa"/>
            <w:left w:w="108" w:type="dxa"/>
            <w:bottom w:w="0" w:type="dxa"/>
            <w:right w:w="108" w:type="dxa"/>
          </w:tblCellMar>
        </w:tblPrEx>
        <w:trPr>
          <w:trHeight w:val="567" w:hRule="atLeast"/>
          <w:jc w:val="center"/>
        </w:trPr>
        <w:tc>
          <w:tcPr>
            <w:tcW w:w="2057" w:type="dxa"/>
            <w:shd w:val="clear" w:color="auto" w:fill="FFFFFF"/>
            <w:noWrap w:val="0"/>
            <w:vAlign w:val="center"/>
          </w:tcPr>
          <w:p w14:paraId="49C36871">
            <w:pPr>
              <w:widowControl/>
              <w:jc w:val="right"/>
              <w:rPr>
                <w:rFonts w:hint="eastAsia" w:ascii="宋体" w:hAnsi="宋体"/>
                <w:b/>
                <w:bCs/>
                <w:color w:val="000000"/>
                <w:kern w:val="0"/>
                <w:sz w:val="24"/>
                <w:lang w:eastAsia="zh-CN"/>
              </w:rPr>
            </w:pPr>
            <w:r>
              <w:rPr>
                <w:rFonts w:hint="eastAsia" w:ascii="宋体" w:hAnsi="宋体"/>
                <w:b/>
                <w:bCs/>
                <w:color w:val="000000"/>
                <w:kern w:val="0"/>
                <w:sz w:val="24"/>
                <w:lang w:eastAsia="zh-CN"/>
              </w:rPr>
              <w:t>经营</w:t>
            </w:r>
            <w:r>
              <w:rPr>
                <w:rFonts w:hint="eastAsia" w:ascii="宋体" w:hAnsi="宋体"/>
                <w:b/>
                <w:bCs/>
                <w:color w:val="000000"/>
                <w:kern w:val="0"/>
                <w:sz w:val="24"/>
              </w:rPr>
              <w:t>地址：</w:t>
            </w:r>
          </w:p>
        </w:tc>
        <w:tc>
          <w:tcPr>
            <w:tcW w:w="7015" w:type="dxa"/>
            <w:gridSpan w:val="3"/>
            <w:tcBorders>
              <w:top w:val="single" w:color="000000" w:sz="4" w:space="0"/>
              <w:bottom w:val="single" w:color="000000" w:sz="4" w:space="0"/>
            </w:tcBorders>
            <w:shd w:val="clear" w:color="auto" w:fill="FFFFFF"/>
            <w:noWrap w:val="0"/>
            <w:vAlign w:val="bottom"/>
          </w:tcPr>
          <w:p w14:paraId="38A59528">
            <w:pPr>
              <w:widowControl/>
              <w:rPr>
                <w:rFonts w:ascii="宋体" w:hAnsi="宋体"/>
                <w:color w:val="000000"/>
                <w:kern w:val="0"/>
                <w:sz w:val="24"/>
              </w:rPr>
            </w:pPr>
            <w:r>
              <w:rPr>
                <w:rFonts w:hint="eastAsia" w:ascii="宋体" w:hAnsi="宋体"/>
                <w:color w:val="000000"/>
                <w:kern w:val="0"/>
                <w:sz w:val="24"/>
                <w:lang w:eastAsia="zh-CN"/>
              </w:rPr>
              <w:t>深圳市</w:t>
            </w:r>
            <w:r>
              <w:rPr>
                <w:rFonts w:hint="eastAsia" w:ascii="宋体" w:hAnsi="宋体"/>
                <w:color w:val="000000"/>
                <w:kern w:val="0"/>
                <w:sz w:val="24"/>
                <w:lang w:val="en-US" w:eastAsia="zh-CN"/>
              </w:rPr>
              <w:t xml:space="preserve">         区          街道</w:t>
            </w:r>
          </w:p>
        </w:tc>
      </w:tr>
      <w:tr w14:paraId="1FFAE3B6">
        <w:tblPrEx>
          <w:shd w:val="clear" w:color="auto" w:fill="FFFFFF"/>
          <w:tblCellMar>
            <w:top w:w="0" w:type="dxa"/>
            <w:left w:w="108" w:type="dxa"/>
            <w:bottom w:w="0" w:type="dxa"/>
            <w:right w:w="108" w:type="dxa"/>
          </w:tblCellMar>
        </w:tblPrEx>
        <w:trPr>
          <w:trHeight w:val="567" w:hRule="atLeast"/>
          <w:jc w:val="center"/>
        </w:trPr>
        <w:tc>
          <w:tcPr>
            <w:tcW w:w="2057" w:type="dxa"/>
            <w:shd w:val="clear" w:color="auto" w:fill="FFFFFF"/>
            <w:noWrap w:val="0"/>
            <w:vAlign w:val="center"/>
          </w:tcPr>
          <w:p w14:paraId="5A936191">
            <w:pPr>
              <w:widowControl/>
              <w:jc w:val="right"/>
              <w:rPr>
                <w:rFonts w:ascii="宋体" w:hAnsi="宋体"/>
                <w:b/>
                <w:bCs/>
                <w:color w:val="000000"/>
                <w:spacing w:val="-26"/>
                <w:kern w:val="0"/>
                <w:sz w:val="24"/>
              </w:rPr>
            </w:pPr>
            <w:r>
              <w:rPr>
                <w:rFonts w:hint="eastAsia" w:ascii="宋体" w:hAnsi="宋体" w:cs="Times New Roman"/>
                <w:b/>
                <w:bCs/>
                <w:color w:val="000000"/>
                <w:kern w:val="0"/>
                <w:sz w:val="24"/>
                <w:lang w:eastAsia="zh-CN"/>
              </w:rPr>
              <w:t>电子邮箱</w:t>
            </w:r>
            <w:r>
              <w:rPr>
                <w:rFonts w:hint="eastAsia" w:ascii="宋体" w:hAnsi="宋体" w:eastAsia="宋体" w:cs="Times New Roman"/>
                <w:b/>
                <w:bCs/>
                <w:color w:val="000000"/>
                <w:kern w:val="0"/>
                <w:sz w:val="24"/>
              </w:rPr>
              <w:t>：</w:t>
            </w:r>
          </w:p>
        </w:tc>
        <w:tc>
          <w:tcPr>
            <w:tcW w:w="3078" w:type="dxa"/>
            <w:tcBorders>
              <w:top w:val="single" w:color="auto" w:sz="4" w:space="0"/>
              <w:bottom w:val="single" w:color="auto" w:sz="4" w:space="0"/>
            </w:tcBorders>
            <w:shd w:val="clear" w:color="auto" w:fill="FFFFFF"/>
            <w:noWrap w:val="0"/>
            <w:vAlign w:val="bottom"/>
          </w:tcPr>
          <w:p w14:paraId="5EC9A8EA">
            <w:pPr>
              <w:widowControl/>
              <w:rPr>
                <w:rFonts w:ascii="宋体" w:hAnsi="宋体"/>
                <w:b/>
                <w:bCs/>
                <w:color w:val="000000"/>
                <w:kern w:val="0"/>
                <w:sz w:val="24"/>
              </w:rPr>
            </w:pPr>
          </w:p>
        </w:tc>
        <w:tc>
          <w:tcPr>
            <w:tcW w:w="1527" w:type="dxa"/>
            <w:shd w:val="clear" w:color="auto" w:fill="FFFFFF"/>
            <w:noWrap w:val="0"/>
            <w:vAlign w:val="bottom"/>
          </w:tcPr>
          <w:p w14:paraId="470210D5">
            <w:pPr>
              <w:widowControl/>
              <w:jc w:val="right"/>
              <w:rPr>
                <w:rFonts w:ascii="宋体" w:hAnsi="宋体"/>
                <w:b/>
                <w:bCs/>
                <w:color w:val="000000"/>
                <w:kern w:val="0"/>
                <w:sz w:val="24"/>
              </w:rPr>
            </w:pPr>
            <w:r>
              <w:rPr>
                <w:rFonts w:hint="eastAsia" w:ascii="宋体" w:hAnsi="宋体" w:cs="Times New Roman"/>
                <w:b/>
                <w:bCs/>
                <w:color w:val="000000"/>
                <w:kern w:val="0"/>
                <w:sz w:val="24"/>
                <w:lang w:eastAsia="zh-CN"/>
              </w:rPr>
              <w:t>办公</w:t>
            </w:r>
            <w:r>
              <w:rPr>
                <w:rFonts w:hint="eastAsia" w:ascii="宋体" w:hAnsi="宋体" w:eastAsia="宋体" w:cs="Times New Roman"/>
                <w:b/>
                <w:bCs/>
                <w:color w:val="000000"/>
                <w:kern w:val="0"/>
                <w:sz w:val="24"/>
                <w:lang w:eastAsia="zh-CN"/>
              </w:rPr>
              <w:t>电话</w:t>
            </w:r>
            <w:r>
              <w:rPr>
                <w:rFonts w:hint="eastAsia" w:ascii="宋体" w:hAnsi="宋体" w:eastAsia="宋体" w:cs="Times New Roman"/>
                <w:b/>
                <w:bCs/>
                <w:color w:val="000000"/>
                <w:kern w:val="0"/>
                <w:sz w:val="24"/>
              </w:rPr>
              <w:t>：</w:t>
            </w:r>
          </w:p>
        </w:tc>
        <w:tc>
          <w:tcPr>
            <w:tcW w:w="2410" w:type="dxa"/>
            <w:tcBorders>
              <w:top w:val="single" w:color="000000" w:sz="4" w:space="0"/>
              <w:bottom w:val="single" w:color="000000" w:sz="4" w:space="0"/>
            </w:tcBorders>
            <w:shd w:val="clear" w:color="auto" w:fill="FFFFFF"/>
            <w:noWrap w:val="0"/>
            <w:vAlign w:val="bottom"/>
          </w:tcPr>
          <w:p w14:paraId="286032FF">
            <w:pPr>
              <w:widowControl/>
              <w:rPr>
                <w:rFonts w:ascii="宋体" w:hAnsi="宋体"/>
                <w:color w:val="000000"/>
                <w:kern w:val="0"/>
                <w:sz w:val="24"/>
              </w:rPr>
            </w:pPr>
          </w:p>
        </w:tc>
      </w:tr>
      <w:tr w14:paraId="514DE887">
        <w:tblPrEx>
          <w:shd w:val="clear" w:color="auto" w:fill="FFFFFF"/>
          <w:tblCellMar>
            <w:top w:w="0" w:type="dxa"/>
            <w:left w:w="108" w:type="dxa"/>
            <w:bottom w:w="0" w:type="dxa"/>
            <w:right w:w="108" w:type="dxa"/>
          </w:tblCellMar>
        </w:tblPrEx>
        <w:trPr>
          <w:trHeight w:val="567" w:hRule="atLeast"/>
          <w:jc w:val="center"/>
        </w:trPr>
        <w:tc>
          <w:tcPr>
            <w:tcW w:w="2057" w:type="dxa"/>
            <w:shd w:val="clear" w:color="auto" w:fill="FFFFFF"/>
            <w:noWrap w:val="0"/>
            <w:vAlign w:val="center"/>
          </w:tcPr>
          <w:p w14:paraId="2A3C8EDD">
            <w:pPr>
              <w:widowControl/>
              <w:jc w:val="right"/>
              <w:rPr>
                <w:rFonts w:ascii="宋体" w:hAnsi="宋体"/>
                <w:b/>
                <w:bCs/>
                <w:color w:val="000000"/>
                <w:kern w:val="0"/>
                <w:sz w:val="24"/>
              </w:rPr>
            </w:pPr>
            <w:r>
              <w:rPr>
                <w:rFonts w:hint="eastAsia" w:ascii="宋体" w:hAnsi="宋体"/>
                <w:b/>
                <w:bCs/>
                <w:color w:val="000000"/>
                <w:kern w:val="0"/>
                <w:sz w:val="24"/>
              </w:rPr>
              <w:t>申请日期：</w:t>
            </w:r>
          </w:p>
        </w:tc>
        <w:tc>
          <w:tcPr>
            <w:tcW w:w="7015" w:type="dxa"/>
            <w:gridSpan w:val="3"/>
            <w:tcBorders>
              <w:top w:val="single" w:color="000000" w:sz="4" w:space="0"/>
              <w:bottom w:val="single" w:color="000000" w:sz="4" w:space="0"/>
            </w:tcBorders>
            <w:shd w:val="clear" w:color="auto" w:fill="FFFFFF"/>
            <w:noWrap w:val="0"/>
            <w:vAlign w:val="bottom"/>
          </w:tcPr>
          <w:p w14:paraId="5515B0E0">
            <w:pPr>
              <w:widowControl/>
              <w:jc w:val="center"/>
              <w:rPr>
                <w:rFonts w:ascii="宋体" w:hAnsi="宋体"/>
                <w:color w:val="000000"/>
                <w:kern w:val="0"/>
                <w:szCs w:val="21"/>
              </w:rPr>
            </w:pPr>
            <w:r>
              <w:rPr>
                <w:rFonts w:hint="eastAsia" w:ascii="宋体" w:hAnsi="宋体"/>
                <w:color w:val="000000"/>
                <w:kern w:val="0"/>
                <w:sz w:val="24"/>
              </w:rPr>
              <w:t>年       月       日</w:t>
            </w:r>
          </w:p>
        </w:tc>
      </w:tr>
    </w:tbl>
    <w:p w14:paraId="47F16C06">
      <w:pPr>
        <w:rPr>
          <w:rFonts w:hint="eastAsia"/>
          <w:b/>
          <w:color w:val="000000"/>
        </w:rPr>
      </w:pPr>
    </w:p>
    <w:p w14:paraId="075641D7">
      <w:pPr>
        <w:rPr>
          <w:rFonts w:hint="eastAsia"/>
          <w:b/>
          <w:color w:val="000000"/>
        </w:rPr>
      </w:pPr>
    </w:p>
    <w:p w14:paraId="3417134D">
      <w:pPr>
        <w:spacing w:line="360" w:lineRule="auto"/>
        <w:rPr>
          <w:rFonts w:hint="eastAsia"/>
          <w:color w:val="000000"/>
          <w:sz w:val="24"/>
        </w:rPr>
      </w:pPr>
    </w:p>
    <w:p w14:paraId="7DA79FB7">
      <w:pPr>
        <w:bidi w:val="0"/>
        <w:rPr>
          <w:rFonts w:hint="eastAsia"/>
        </w:rPr>
      </w:pPr>
    </w:p>
    <w:p w14:paraId="347F09D6">
      <w:pPr>
        <w:jc w:val="center"/>
        <w:rPr>
          <w:rFonts w:hint="eastAsia"/>
          <w:b/>
          <w:color w:val="000000"/>
          <w:sz w:val="32"/>
          <w:szCs w:val="32"/>
        </w:rPr>
      </w:pPr>
      <w:r>
        <w:rPr>
          <w:rFonts w:hint="eastAsia"/>
          <w:b/>
          <w:sz w:val="32"/>
          <w:szCs w:val="32"/>
        </w:rPr>
        <w:t>南山区</w:t>
      </w:r>
      <w:r>
        <w:rPr>
          <w:rFonts w:hint="eastAsia"/>
          <w:b/>
          <w:sz w:val="32"/>
          <w:szCs w:val="32"/>
          <w:lang w:val="en-US" w:eastAsia="zh-CN"/>
        </w:rPr>
        <w:t>工业和信息化</w:t>
      </w:r>
      <w:r>
        <w:rPr>
          <w:rFonts w:hint="eastAsia"/>
          <w:b/>
          <w:sz w:val="32"/>
          <w:szCs w:val="32"/>
        </w:rPr>
        <w:t>局</w:t>
      </w:r>
      <w:r>
        <w:rPr>
          <w:rFonts w:hint="eastAsia"/>
          <w:b/>
          <w:color w:val="000000"/>
          <w:sz w:val="32"/>
          <w:szCs w:val="32"/>
        </w:rPr>
        <w:t>制</w:t>
      </w:r>
    </w:p>
    <w:p w14:paraId="223FA2C3">
      <w:pPr>
        <w:jc w:val="center"/>
        <w:rPr>
          <w:rFonts w:hint="eastAsia"/>
          <w:b/>
          <w:color w:val="000000"/>
          <w:sz w:val="32"/>
          <w:szCs w:val="32"/>
        </w:rPr>
      </w:pPr>
      <w:r>
        <w:rPr>
          <w:rFonts w:hint="eastAsia"/>
          <w:b/>
          <w:color w:val="000000"/>
          <w:sz w:val="32"/>
          <w:szCs w:val="32"/>
        </w:rPr>
        <w:t>二〇二</w:t>
      </w:r>
      <w:r>
        <w:rPr>
          <w:rFonts w:hint="eastAsia"/>
          <w:b/>
          <w:color w:val="000000"/>
          <w:sz w:val="32"/>
          <w:szCs w:val="32"/>
          <w:shd w:val="clear" w:color="auto" w:fill="FFFFFF"/>
          <w:lang w:eastAsia="zh-CN"/>
        </w:rPr>
        <w:t>六</w:t>
      </w:r>
      <w:r>
        <w:rPr>
          <w:rFonts w:hint="eastAsia"/>
          <w:b/>
          <w:color w:val="000000"/>
          <w:sz w:val="32"/>
          <w:szCs w:val="32"/>
        </w:rPr>
        <w:t>年</w:t>
      </w:r>
    </w:p>
    <w:p w14:paraId="14D04B1D">
      <w:pPr>
        <w:jc w:val="center"/>
        <w:rPr>
          <w:rFonts w:hint="eastAsia" w:ascii="宋体" w:hAnsi="宋体"/>
          <w:b/>
          <w:bCs/>
          <w:color w:val="000000"/>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612" w:right="720" w:bottom="448" w:left="720" w:header="851" w:footer="828" w:gutter="0"/>
          <w:pgBorders>
            <w:top w:val="none" w:sz="0" w:space="0"/>
            <w:left w:val="none" w:sz="0" w:space="0"/>
            <w:bottom w:val="none" w:sz="0" w:space="0"/>
            <w:right w:val="none" w:sz="0" w:space="0"/>
          </w:pgBorders>
          <w:pgNumType w:fmt="decimal" w:start="1"/>
          <w:cols w:space="720" w:num="1"/>
          <w:docGrid w:type="lines" w:linePitch="312" w:charSpace="0"/>
        </w:sectPr>
      </w:pPr>
    </w:p>
    <w:p w14:paraId="7ACA0D15">
      <w:pPr>
        <w:jc w:val="center"/>
        <w:rPr>
          <w:rFonts w:hint="eastAsia" w:ascii="宋体" w:hAnsi="宋体"/>
          <w:b/>
          <w:bCs/>
          <w:color w:val="000000"/>
          <w:sz w:val="36"/>
          <w:szCs w:val="36"/>
        </w:rPr>
      </w:pPr>
      <w:r>
        <w:rPr>
          <w:rFonts w:hint="eastAsia" w:ascii="宋体" w:hAnsi="宋体"/>
          <w:b/>
          <w:bCs/>
          <w:color w:val="000000"/>
          <w:sz w:val="36"/>
          <w:szCs w:val="36"/>
        </w:rPr>
        <w:t>填表说明及注意事项</w:t>
      </w:r>
    </w:p>
    <w:p w14:paraId="0176761B">
      <w:pPr>
        <w:jc w:val="center"/>
        <w:rPr>
          <w:rFonts w:hint="eastAsia" w:ascii="宋体" w:hAnsi="宋体"/>
          <w:b/>
          <w:bCs/>
          <w:color w:val="000000"/>
          <w:sz w:val="36"/>
          <w:szCs w:val="36"/>
        </w:rPr>
      </w:pPr>
    </w:p>
    <w:p w14:paraId="634B3010">
      <w:pPr>
        <w:shd w:val="clear" w:color="auto" w:fill="FFFFFF"/>
        <w:tabs>
          <w:tab w:val="left" w:pos="1050"/>
        </w:tabs>
        <w:snapToGrid w:val="0"/>
        <w:spacing w:line="360" w:lineRule="auto"/>
        <w:ind w:firstLine="480" w:firstLineChars="200"/>
        <w:rPr>
          <w:rFonts w:hint="eastAsia" w:ascii="宋体" w:hAnsi="宋体"/>
          <w:color w:val="000000"/>
          <w:sz w:val="24"/>
        </w:rPr>
      </w:pPr>
      <w:r>
        <w:rPr>
          <w:rFonts w:hint="eastAsia" w:ascii="宋体" w:hAnsi="宋体"/>
          <w:color w:val="000000"/>
          <w:sz w:val="24"/>
          <w:shd w:val="clear" w:color="auto" w:fill="FFFFFF"/>
        </w:rPr>
        <w:t>一、“单位基本情况”所有内容均应填写完整，如内容没有的应当填写“无”，不得留有空白。</w:t>
      </w:r>
      <w:r>
        <w:rPr>
          <w:rFonts w:hint="eastAsia" w:ascii="宋体" w:hAnsi="宋体"/>
          <w:b/>
          <w:color w:val="000000"/>
          <w:sz w:val="24"/>
          <w:shd w:val="clear" w:color="auto" w:fill="FFFFFF"/>
        </w:rPr>
        <w:t>其中单位全称、</w:t>
      </w:r>
      <w:r>
        <w:rPr>
          <w:rFonts w:hint="eastAsia" w:ascii="宋体" w:hAnsi="宋体"/>
          <w:b/>
          <w:color w:val="000000"/>
          <w:sz w:val="24"/>
          <w:shd w:val="clear" w:color="auto" w:fill="FFFFFF"/>
          <w:lang w:eastAsia="zh-CN"/>
        </w:rPr>
        <w:t>单位在投流平台后台账号</w:t>
      </w:r>
      <w:r>
        <w:rPr>
          <w:rFonts w:hint="eastAsia" w:ascii="宋体" w:hAnsi="宋体"/>
          <w:b/>
          <w:color w:val="000000"/>
          <w:sz w:val="24"/>
          <w:shd w:val="clear" w:color="auto" w:fill="FFFFFF"/>
        </w:rPr>
        <w:t>是资金划转的依据，应当准确完整，不得随便更改。</w:t>
      </w:r>
    </w:p>
    <w:p w14:paraId="595E1B02">
      <w:pPr>
        <w:snapToGrid w:val="0"/>
        <w:spacing w:line="360" w:lineRule="auto"/>
        <w:ind w:firstLine="480" w:firstLineChars="200"/>
        <w:rPr>
          <w:rFonts w:hint="eastAsia" w:ascii="宋体" w:hAnsi="宋体"/>
          <w:color w:val="000000"/>
          <w:sz w:val="24"/>
        </w:rPr>
      </w:pPr>
      <w:r>
        <w:rPr>
          <w:rFonts w:hint="eastAsia" w:ascii="宋体" w:hAnsi="宋体"/>
          <w:color w:val="000000"/>
          <w:sz w:val="24"/>
          <w:lang w:eastAsia="zh-CN"/>
        </w:rPr>
        <w:t>二</w:t>
      </w:r>
      <w:r>
        <w:rPr>
          <w:rFonts w:hint="eastAsia" w:ascii="宋体" w:hAnsi="宋体"/>
          <w:color w:val="000000"/>
          <w:sz w:val="24"/>
        </w:rPr>
        <w:t>、附件材料</w:t>
      </w:r>
      <w:r>
        <w:rPr>
          <w:rFonts w:hint="eastAsia" w:ascii="宋体" w:hAnsi="宋体"/>
          <w:color w:val="000000"/>
          <w:sz w:val="24"/>
          <w:shd w:val="clear" w:color="auto" w:fill="FFFFFF"/>
          <w:lang w:eastAsia="zh-CN"/>
        </w:rPr>
        <w:t>原则上</w:t>
      </w:r>
      <w:r>
        <w:rPr>
          <w:rFonts w:hint="eastAsia" w:ascii="宋体" w:hAnsi="宋体"/>
          <w:color w:val="000000"/>
          <w:sz w:val="24"/>
        </w:rPr>
        <w:t>使用原件彩色扫描成PDF文件上传（操作规程有明确规定的除外），同一类型的文件应当扫描成一个文件包形式上传，不得分拆扫描。</w:t>
      </w:r>
    </w:p>
    <w:p w14:paraId="3C93A716">
      <w:pPr>
        <w:snapToGrid w:val="0"/>
        <w:spacing w:line="360" w:lineRule="auto"/>
        <w:ind w:firstLine="480" w:firstLineChars="200"/>
        <w:rPr>
          <w:rFonts w:hint="eastAsia" w:ascii="宋体" w:hAnsi="宋体"/>
          <w:color w:val="000000"/>
          <w:sz w:val="24"/>
        </w:rPr>
      </w:pPr>
      <w:r>
        <w:rPr>
          <w:rFonts w:hint="eastAsia" w:ascii="宋体" w:hAnsi="宋体"/>
          <w:color w:val="000000"/>
          <w:sz w:val="24"/>
          <w:lang w:eastAsia="zh-CN"/>
        </w:rPr>
        <w:t>三</w:t>
      </w:r>
      <w:r>
        <w:rPr>
          <w:rFonts w:hint="eastAsia" w:ascii="宋体" w:hAnsi="宋体"/>
          <w:color w:val="000000"/>
          <w:sz w:val="24"/>
        </w:rPr>
        <w:t>、网上成功提交申请材料后，请等待初审结果。</w:t>
      </w:r>
      <w:r>
        <w:rPr>
          <w:rFonts w:hint="eastAsia" w:ascii="宋体" w:hAnsi="宋体"/>
          <w:b/>
          <w:color w:val="000000"/>
          <w:sz w:val="24"/>
        </w:rPr>
        <w:t>如需补充材料，请于材料被退回后按系统提示的时间要求补全材料，逾期未补全材料的，视为申请自动撤回。如不予受理，请查看不受理的具体理由；</w:t>
      </w:r>
      <w:r>
        <w:rPr>
          <w:rFonts w:hint="eastAsia" w:ascii="宋体" w:hAnsi="宋体"/>
          <w:color w:val="000000"/>
          <w:sz w:val="24"/>
        </w:rPr>
        <w:t>如申报材料被成功受理，请查看状态，并耐心等待进一步通知。</w:t>
      </w:r>
    </w:p>
    <w:p w14:paraId="38FFB76E">
      <w:pPr>
        <w:snapToGrid w:val="0"/>
        <w:spacing w:line="360" w:lineRule="auto"/>
        <w:ind w:firstLine="480" w:firstLineChars="200"/>
        <w:rPr>
          <w:rFonts w:hint="eastAsia" w:ascii="宋体" w:hAnsi="宋体" w:eastAsia="宋体"/>
          <w:color w:val="000000"/>
          <w:sz w:val="24"/>
        </w:rPr>
      </w:pPr>
      <w:r>
        <w:rPr>
          <w:rFonts w:hint="eastAsia" w:ascii="宋体" w:hAnsi="宋体" w:eastAsia="宋体"/>
          <w:color w:val="000000"/>
          <w:sz w:val="24"/>
          <w:lang w:eastAsia="zh-CN"/>
        </w:rPr>
        <w:t>四</w:t>
      </w:r>
      <w:r>
        <w:rPr>
          <w:rFonts w:hint="eastAsia" w:ascii="宋体" w:hAnsi="宋体" w:eastAsia="宋体"/>
          <w:color w:val="000000"/>
          <w:sz w:val="24"/>
        </w:rPr>
        <w:t>、南山区工业和信息化局从未委托任何机构或个人代理南山区促进产业高质量发展专项资金项目的申报事宜，请项目申报单位自主申报该项目。我单位将严格按照项目申报标准和程序受理申报，不收取任何费用。如有任何机构或个人假借我单位工作人员名义向企业收取费用的，请知情者向我单位投诉举报。投诉举报电话：</w:t>
      </w:r>
      <w:r>
        <w:rPr>
          <w:rFonts w:hint="eastAsia" w:ascii="宋体" w:hAnsi="宋体"/>
          <w:color w:val="000000"/>
          <w:sz w:val="24"/>
          <w:lang w:val="en-US" w:eastAsia="zh-CN"/>
        </w:rPr>
        <w:t>88168734</w:t>
      </w:r>
      <w:r>
        <w:rPr>
          <w:rFonts w:hint="eastAsia" w:ascii="宋体" w:hAnsi="宋体" w:eastAsia="宋体"/>
          <w:color w:val="000000"/>
          <w:sz w:val="24"/>
        </w:rPr>
        <w:t>。</w:t>
      </w:r>
    </w:p>
    <w:p w14:paraId="5B29950B">
      <w:pPr>
        <w:bidi w:val="0"/>
        <w:rPr>
          <w:rFonts w:hint="eastAsia"/>
        </w:rPr>
      </w:pPr>
    </w:p>
    <w:p w14:paraId="14C3C0DB">
      <w:pPr>
        <w:bidi w:val="0"/>
        <w:rPr>
          <w:rFonts w:hint="eastAsia"/>
        </w:rPr>
      </w:pPr>
    </w:p>
    <w:p w14:paraId="35054451">
      <w:pPr>
        <w:bidi w:val="0"/>
        <w:rPr>
          <w:rFonts w:hint="eastAsia"/>
        </w:rPr>
      </w:pPr>
    </w:p>
    <w:p w14:paraId="563BF653">
      <w:pPr>
        <w:bidi w:val="0"/>
        <w:rPr>
          <w:rFonts w:hint="eastAsia"/>
        </w:rPr>
      </w:pPr>
    </w:p>
    <w:p w14:paraId="17EB642A">
      <w:pPr>
        <w:bidi w:val="0"/>
        <w:rPr>
          <w:rFonts w:hint="eastAsia"/>
          <w:lang w:eastAsia="zh-CN"/>
        </w:rPr>
      </w:pPr>
    </w:p>
    <w:p w14:paraId="0514904E">
      <w:pPr>
        <w:bidi w:val="0"/>
        <w:rPr>
          <w:rFonts w:hint="eastAsia"/>
          <w:lang w:eastAsia="zh-CN"/>
        </w:rPr>
      </w:pPr>
    </w:p>
    <w:p w14:paraId="342959F3">
      <w:pPr>
        <w:bidi w:val="0"/>
        <w:rPr>
          <w:rFonts w:hint="eastAsia"/>
          <w:lang w:eastAsia="zh-CN"/>
        </w:rPr>
      </w:pPr>
    </w:p>
    <w:p w14:paraId="1EE5E2ED">
      <w:pPr>
        <w:rPr>
          <w:rFonts w:hint="eastAsia"/>
          <w:lang w:eastAsia="zh-CN"/>
        </w:rPr>
        <w:sectPr>
          <w:footerReference r:id="rId9" w:type="default"/>
          <w:pgSz w:w="11906" w:h="16838"/>
          <w:pgMar w:top="612" w:right="720" w:bottom="448" w:left="720" w:header="851" w:footer="828" w:gutter="0"/>
          <w:pgBorders>
            <w:top w:val="none" w:sz="0" w:space="0"/>
            <w:left w:val="none" w:sz="0" w:space="0"/>
            <w:bottom w:val="none" w:sz="0" w:space="0"/>
            <w:right w:val="none" w:sz="0" w:space="0"/>
          </w:pgBorders>
          <w:pgNumType w:fmt="decimal" w:start="1"/>
          <w:cols w:space="720" w:num="1"/>
          <w:docGrid w:type="lines" w:linePitch="312" w:charSpace="0"/>
        </w:sectPr>
      </w:pPr>
    </w:p>
    <w:p w14:paraId="7A1347E3">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b/>
          <w:color w:val="000000"/>
          <w:sz w:val="36"/>
          <w:szCs w:val="36"/>
        </w:rPr>
      </w:pPr>
      <w:r>
        <w:rPr>
          <w:rFonts w:hint="eastAsia"/>
          <w:b/>
          <w:color w:val="000000"/>
          <w:sz w:val="36"/>
          <w:szCs w:val="36"/>
        </w:rPr>
        <w:t>填表声明与保证</w:t>
      </w:r>
    </w:p>
    <w:p w14:paraId="3B50C2A9">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b/>
          <w:color w:val="000000"/>
          <w:sz w:val="36"/>
          <w:szCs w:val="36"/>
        </w:rPr>
      </w:pPr>
    </w:p>
    <w:p w14:paraId="53FC304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olor w:val="000000"/>
          <w:sz w:val="24"/>
        </w:rPr>
      </w:pPr>
      <w:r>
        <w:rPr>
          <w:rFonts w:hint="eastAsia" w:ascii="宋体" w:hAnsi="宋体"/>
          <w:color w:val="000000"/>
          <w:sz w:val="24"/>
        </w:rPr>
        <w:t>本单位在填写本申请书之前，已经完全了解并遵守南山区促进产业高质量发展专项资金管理办法、南山区支持产业发展“六个券”行动方案及相关操作规程等相关规定和填表说明，并做出以下声明和保证：</w:t>
      </w:r>
    </w:p>
    <w:p w14:paraId="777453A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olor w:val="000000"/>
          <w:sz w:val="24"/>
        </w:rPr>
      </w:pPr>
      <w:r>
        <w:rPr>
          <w:rFonts w:hint="eastAsia" w:ascii="宋体" w:hAnsi="宋体"/>
          <w:color w:val="000000"/>
          <w:sz w:val="24"/>
        </w:rPr>
        <w:t>一、本单位所提交的申请资料真实、准确和完整。本单位同意，</w:t>
      </w:r>
      <w:r>
        <w:rPr>
          <w:rFonts w:hint="eastAsia" w:ascii="宋体" w:hAnsi="宋体"/>
          <w:color w:val="000000"/>
          <w:sz w:val="24"/>
          <w:lang w:eastAsia="zh-CN"/>
        </w:rPr>
        <w:t>南山区工业和信息化</w:t>
      </w:r>
      <w:r>
        <w:rPr>
          <w:rFonts w:hint="eastAsia" w:ascii="宋体" w:hAnsi="宋体"/>
          <w:color w:val="000000"/>
          <w:sz w:val="24"/>
        </w:rPr>
        <w:t>局有权采取任何合法方式核实申请资料中信息的真实性、准确性和完整性，一旦发现有虚假信息，申请书将自动作废，本次申请无效。</w:t>
      </w:r>
    </w:p>
    <w:p w14:paraId="3D050EC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olor w:val="000000"/>
          <w:sz w:val="24"/>
        </w:rPr>
      </w:pPr>
      <w:r>
        <w:rPr>
          <w:rFonts w:hint="eastAsia" w:ascii="宋体" w:hAnsi="宋体"/>
          <w:color w:val="000000"/>
          <w:sz w:val="24"/>
        </w:rPr>
        <w:t>二、本单位近三年在知识产权领域及其他关联领域不存在失信行为。本单位所申请的项目不对其他单位及个人的知识产权构成侵权，且项目所涉及的知识产权不存在非正常申请、恶意抢注等不良行为，如经核查确有上述不良行为，本单位将承担由此产生的全部责任。</w:t>
      </w:r>
    </w:p>
    <w:p w14:paraId="7A20E3C2">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olor w:val="000000"/>
          <w:sz w:val="24"/>
        </w:rPr>
      </w:pPr>
      <w:r>
        <w:rPr>
          <w:rFonts w:hint="eastAsia" w:ascii="宋体" w:hAnsi="宋体"/>
          <w:color w:val="000000"/>
          <w:sz w:val="24"/>
        </w:rPr>
        <w:t>三、本申请资料仅为向</w:t>
      </w:r>
      <w:r>
        <w:rPr>
          <w:rFonts w:hint="eastAsia" w:ascii="宋体" w:hAnsi="宋体"/>
          <w:color w:val="000000"/>
          <w:sz w:val="24"/>
          <w:lang w:eastAsia="zh-CN"/>
        </w:rPr>
        <w:t>南山区工业和信息化</w:t>
      </w:r>
      <w:r>
        <w:rPr>
          <w:rFonts w:hint="eastAsia" w:ascii="宋体" w:hAnsi="宋体"/>
          <w:color w:val="000000"/>
          <w:sz w:val="24"/>
        </w:rPr>
        <w:t>局申请南山区促进产业高质量发展专项资金而提交，本单位清楚所有提交的材料均需审核且不予退还。本单位已对所有申请资料自行备份留底。</w:t>
      </w:r>
    </w:p>
    <w:p w14:paraId="173B967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olor w:val="000000"/>
          <w:sz w:val="24"/>
        </w:rPr>
      </w:pPr>
      <w:r>
        <w:rPr>
          <w:rFonts w:hint="eastAsia" w:ascii="宋体" w:hAnsi="宋体"/>
          <w:color w:val="000000"/>
          <w:sz w:val="24"/>
        </w:rPr>
        <w:t>四、</w:t>
      </w:r>
      <w:r>
        <w:rPr>
          <w:rFonts w:hint="eastAsia" w:ascii="宋体" w:hAnsi="宋体"/>
          <w:color w:val="000000"/>
          <w:sz w:val="24"/>
          <w:lang w:eastAsia="zh-CN"/>
        </w:rPr>
        <w:t>南山</w:t>
      </w:r>
      <w:r>
        <w:rPr>
          <w:rFonts w:hint="eastAsia" w:ascii="宋体" w:hAnsi="宋体"/>
          <w:color w:val="000000"/>
          <w:sz w:val="24"/>
          <w:lang w:val="en-US" w:eastAsia="zh-CN"/>
        </w:rPr>
        <w:t>区</w:t>
      </w:r>
      <w:r>
        <w:rPr>
          <w:rFonts w:hint="eastAsia" w:ascii="宋体" w:hAnsi="宋体"/>
          <w:color w:val="000000"/>
          <w:sz w:val="24"/>
          <w:lang w:eastAsia="zh-CN"/>
        </w:rPr>
        <w:t>工业和信息化</w:t>
      </w:r>
      <w:r>
        <w:rPr>
          <w:rFonts w:hint="eastAsia" w:ascii="宋体" w:hAnsi="宋体"/>
          <w:color w:val="000000"/>
          <w:sz w:val="24"/>
        </w:rPr>
        <w:t>局可以因审核该项目而使用申请书中提供的全部信息，无需另行征得本单位的同意。本单位清楚所有申报材料经过相关受理及审批程序，存在申报材料信息部分或全部泄露的可能，本单位确认</w:t>
      </w:r>
      <w:r>
        <w:rPr>
          <w:rFonts w:hint="eastAsia" w:ascii="宋体" w:hAnsi="宋体"/>
          <w:color w:val="000000"/>
          <w:sz w:val="24"/>
          <w:lang w:eastAsia="zh-CN"/>
        </w:rPr>
        <w:t>南山</w:t>
      </w:r>
      <w:r>
        <w:rPr>
          <w:rFonts w:hint="eastAsia" w:ascii="宋体" w:hAnsi="宋体"/>
          <w:color w:val="000000"/>
          <w:sz w:val="24"/>
          <w:lang w:val="en-US" w:eastAsia="zh-CN"/>
        </w:rPr>
        <w:t>区</w:t>
      </w:r>
      <w:r>
        <w:rPr>
          <w:rFonts w:hint="eastAsia" w:ascii="宋体" w:hAnsi="宋体"/>
          <w:color w:val="000000"/>
          <w:sz w:val="24"/>
          <w:lang w:eastAsia="zh-CN"/>
        </w:rPr>
        <w:t>工业和信息化</w:t>
      </w:r>
      <w:r>
        <w:rPr>
          <w:rFonts w:hint="eastAsia" w:ascii="宋体" w:hAnsi="宋体"/>
          <w:color w:val="000000"/>
          <w:sz w:val="24"/>
        </w:rPr>
        <w:t>局对由此导致的后果不承担任何形式的责任。</w:t>
      </w:r>
    </w:p>
    <w:p w14:paraId="622ABD4F">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olor w:val="000000"/>
          <w:sz w:val="24"/>
        </w:rPr>
      </w:pPr>
      <w:r>
        <w:rPr>
          <w:rFonts w:hint="eastAsia" w:ascii="宋体" w:hAnsi="宋体"/>
          <w:color w:val="000000"/>
          <w:sz w:val="24"/>
        </w:rPr>
        <w:t>五、本单位应每半年登录</w:t>
      </w:r>
      <w:r>
        <w:rPr>
          <w:rFonts w:hint="eastAsia" w:ascii="宋体" w:hAnsi="宋体"/>
          <w:color w:val="000000"/>
          <w:sz w:val="24"/>
          <w:lang w:val="en-US" w:eastAsia="zh-CN"/>
        </w:rPr>
        <w:t>A</w:t>
      </w:r>
      <w:r>
        <w:rPr>
          <w:rFonts w:hint="eastAsia" w:ascii="宋体" w:hAnsi="宋体"/>
          <w:color w:val="000000"/>
          <w:sz w:val="24"/>
          <w:highlight w:val="none"/>
        </w:rPr>
        <w:t>i南山企业服务综合平台</w:t>
      </w:r>
      <w:r>
        <w:rPr>
          <w:rFonts w:hint="eastAsia" w:ascii="宋体" w:hAnsi="宋体"/>
          <w:color w:val="000000"/>
          <w:sz w:val="24"/>
        </w:rPr>
        <w:t>“统计模块”填报相应数据。</w:t>
      </w:r>
    </w:p>
    <w:p w14:paraId="254E270B">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olor w:val="000000"/>
          <w:sz w:val="24"/>
        </w:rPr>
      </w:pPr>
      <w:r>
        <w:rPr>
          <w:rFonts w:hint="eastAsia" w:ascii="宋体" w:hAnsi="宋体"/>
          <w:color w:val="000000"/>
          <w:sz w:val="24"/>
          <w:lang w:eastAsia="zh-CN"/>
        </w:rPr>
        <w:t>六</w:t>
      </w:r>
      <w:r>
        <w:rPr>
          <w:rFonts w:hint="eastAsia" w:ascii="宋体" w:hAnsi="宋体"/>
          <w:color w:val="000000"/>
          <w:sz w:val="24"/>
        </w:rPr>
        <w:t>、有下列情况之一的，本项目资金不予资助：</w:t>
      </w:r>
    </w:p>
    <w:p w14:paraId="0007FCEC">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olor w:val="000000"/>
          <w:sz w:val="24"/>
        </w:rPr>
      </w:pPr>
      <w:r>
        <w:rPr>
          <w:rFonts w:hint="eastAsia" w:ascii="宋体" w:hAnsi="宋体"/>
          <w:color w:val="000000"/>
          <w:sz w:val="24"/>
        </w:rPr>
        <w:t>1.被依法依规纳入严重失信主体名单或失信惩戒措施清单的；</w:t>
      </w:r>
    </w:p>
    <w:p w14:paraId="3055A163">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olor w:val="000000"/>
          <w:sz w:val="24"/>
        </w:rPr>
      </w:pPr>
      <w:r>
        <w:rPr>
          <w:rFonts w:hint="eastAsia" w:ascii="宋体" w:hAnsi="宋体"/>
          <w:color w:val="000000"/>
          <w:sz w:val="24"/>
        </w:rPr>
        <w:t>2.提出资助申请后，申报主体项目实施地或数据申报地发生变化，不再符合申报条件的。</w:t>
      </w:r>
    </w:p>
    <w:p w14:paraId="124CF67C">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olor w:val="000000"/>
          <w:sz w:val="24"/>
        </w:rPr>
      </w:pPr>
      <w:r>
        <w:rPr>
          <w:rFonts w:hint="eastAsia" w:ascii="宋体" w:hAnsi="宋体"/>
          <w:color w:val="000000"/>
          <w:sz w:val="24"/>
          <w:lang w:eastAsia="zh-CN"/>
        </w:rPr>
        <w:t>七</w:t>
      </w:r>
      <w:r>
        <w:rPr>
          <w:rFonts w:hint="eastAsia" w:ascii="宋体" w:hAnsi="宋体"/>
          <w:color w:val="000000"/>
          <w:sz w:val="24"/>
        </w:rPr>
        <w:t>、</w:t>
      </w:r>
      <w:r>
        <w:rPr>
          <w:rFonts w:ascii="宋体" w:hAnsi="宋体"/>
          <w:color w:val="000000"/>
          <w:sz w:val="24"/>
        </w:rPr>
        <w:t>本单位提供的</w:t>
      </w:r>
      <w:r>
        <w:rPr>
          <w:rFonts w:hint="eastAsia" w:ascii="宋体" w:hAnsi="宋体"/>
          <w:color w:val="000000"/>
          <w:sz w:val="24"/>
        </w:rPr>
        <w:t>通讯地址为相关文书送达地址，即用于送达项目撤销</w:t>
      </w:r>
      <w:r>
        <w:rPr>
          <w:rFonts w:ascii="宋体" w:hAnsi="宋体"/>
          <w:color w:val="000000"/>
          <w:sz w:val="24"/>
        </w:rPr>
        <w:t>、</w:t>
      </w:r>
      <w:r>
        <w:rPr>
          <w:rFonts w:hint="eastAsia" w:ascii="宋体" w:hAnsi="宋体"/>
          <w:color w:val="000000"/>
          <w:sz w:val="24"/>
        </w:rPr>
        <w:t>资金追缴等文书。</w:t>
      </w:r>
      <w:r>
        <w:rPr>
          <w:rFonts w:ascii="宋体" w:hAnsi="宋体"/>
          <w:color w:val="000000"/>
          <w:sz w:val="24"/>
        </w:rPr>
        <w:t>因本单位通讯地址变更未及时通知</w:t>
      </w:r>
      <w:r>
        <w:rPr>
          <w:rFonts w:hint="eastAsia" w:ascii="宋体" w:hAnsi="宋体"/>
          <w:color w:val="000000"/>
          <w:sz w:val="24"/>
          <w:lang w:eastAsia="zh-CN"/>
        </w:rPr>
        <w:t>南山</w:t>
      </w:r>
      <w:r>
        <w:rPr>
          <w:rFonts w:hint="eastAsia" w:ascii="宋体" w:hAnsi="宋体"/>
          <w:color w:val="000000"/>
          <w:sz w:val="24"/>
          <w:lang w:val="en-US" w:eastAsia="zh-CN"/>
        </w:rPr>
        <w:t>区</w:t>
      </w:r>
      <w:r>
        <w:rPr>
          <w:rFonts w:hint="eastAsia" w:ascii="宋体" w:hAnsi="宋体"/>
          <w:color w:val="000000"/>
          <w:sz w:val="24"/>
          <w:lang w:eastAsia="zh-CN"/>
        </w:rPr>
        <w:t>工业和信息化</w:t>
      </w:r>
      <w:r>
        <w:rPr>
          <w:rFonts w:hint="eastAsia" w:ascii="宋体" w:hAnsi="宋体"/>
          <w:color w:val="000000"/>
          <w:sz w:val="24"/>
        </w:rPr>
        <w:t>局</w:t>
      </w:r>
      <w:r>
        <w:rPr>
          <w:rFonts w:ascii="宋体" w:hAnsi="宋体"/>
          <w:color w:val="000000"/>
          <w:sz w:val="24"/>
        </w:rPr>
        <w:t>，或者指定的联系人拒绝签收，导致文书未能实际接收的，文书退回之日视为送达之日。</w:t>
      </w:r>
    </w:p>
    <w:p w14:paraId="0537D517">
      <w:pPr>
        <w:keepNext w:val="0"/>
        <w:keepLines w:val="0"/>
        <w:pageBreakBefore w:val="0"/>
        <w:widowControl w:val="0"/>
        <w:kinsoku/>
        <w:wordWrap/>
        <w:overflowPunct/>
        <w:topLinePunct w:val="0"/>
        <w:autoSpaceDE/>
        <w:autoSpaceDN/>
        <w:bidi w:val="0"/>
        <w:adjustRightInd/>
        <w:spacing w:line="440" w:lineRule="exact"/>
        <w:ind w:firstLine="840" w:firstLineChars="350"/>
        <w:textAlignment w:val="auto"/>
        <w:rPr>
          <w:rFonts w:hint="eastAsia" w:ascii="宋体" w:hAnsi="宋体"/>
          <w:color w:val="000000"/>
          <w:sz w:val="24"/>
        </w:rPr>
      </w:pPr>
    </w:p>
    <w:p w14:paraId="50A6DDF2">
      <w:pPr>
        <w:keepNext w:val="0"/>
        <w:keepLines w:val="0"/>
        <w:pageBreakBefore w:val="0"/>
        <w:widowControl w:val="0"/>
        <w:kinsoku/>
        <w:wordWrap/>
        <w:overflowPunct/>
        <w:topLinePunct w:val="0"/>
        <w:autoSpaceDE/>
        <w:autoSpaceDN/>
        <w:bidi w:val="0"/>
        <w:adjustRightInd/>
        <w:spacing w:line="440" w:lineRule="exact"/>
        <w:ind w:firstLine="840" w:firstLineChars="350"/>
        <w:textAlignment w:val="auto"/>
        <w:rPr>
          <w:rFonts w:hint="eastAsia" w:ascii="宋体" w:hAnsi="宋体"/>
          <w:color w:val="000000"/>
          <w:sz w:val="24"/>
        </w:rPr>
      </w:pPr>
      <w:r>
        <w:rPr>
          <w:rFonts w:hint="eastAsia" w:ascii="宋体" w:hAnsi="宋体"/>
          <w:color w:val="000000"/>
          <w:sz w:val="24"/>
          <w:shd w:val="clear" w:color="auto" w:fill="FFFFFF"/>
        </w:rPr>
        <w:t>法定代表</w:t>
      </w:r>
      <w:r>
        <w:rPr>
          <w:rFonts w:hint="eastAsia" w:ascii="宋体" w:hAnsi="宋体"/>
          <w:color w:val="000000"/>
          <w:sz w:val="24"/>
          <w:shd w:val="clear" w:color="auto" w:fill="FFFFFF"/>
          <w:lang w:eastAsia="zh-CN"/>
        </w:rPr>
        <w:t>人或</w:t>
      </w:r>
      <w:r>
        <w:rPr>
          <w:rFonts w:hint="eastAsia" w:ascii="宋体" w:hAnsi="宋体"/>
          <w:color w:val="000000"/>
          <w:sz w:val="24"/>
          <w:shd w:val="clear" w:color="auto" w:fill="FFFFFF"/>
        </w:rPr>
        <w:t>授权</w:t>
      </w:r>
      <w:r>
        <w:rPr>
          <w:rFonts w:hint="eastAsia" w:ascii="宋体" w:hAnsi="宋体"/>
          <w:color w:val="000000"/>
          <w:sz w:val="24"/>
          <w:shd w:val="clear" w:color="auto" w:fill="FFFFFF"/>
          <w:lang w:eastAsia="zh-CN"/>
        </w:rPr>
        <w:t>代表（</w:t>
      </w:r>
      <w:r>
        <w:rPr>
          <w:rFonts w:hint="eastAsia" w:ascii="宋体" w:hAnsi="宋体"/>
          <w:color w:val="000000"/>
          <w:sz w:val="24"/>
          <w:shd w:val="clear" w:color="auto" w:fill="FFFFFF"/>
        </w:rPr>
        <w:t>签字</w:t>
      </w:r>
      <w:r>
        <w:rPr>
          <w:rFonts w:hint="eastAsia" w:ascii="宋体" w:hAnsi="宋体"/>
          <w:color w:val="000000"/>
          <w:sz w:val="24"/>
          <w:shd w:val="clear" w:color="auto" w:fill="FFFFFF"/>
          <w:lang w:eastAsia="zh-CN"/>
        </w:rPr>
        <w:t>）</w:t>
      </w:r>
      <w:r>
        <w:rPr>
          <w:rFonts w:hint="eastAsia" w:ascii="宋体" w:hAnsi="宋体"/>
          <w:color w:val="000000"/>
          <w:sz w:val="24"/>
        </w:rPr>
        <w:t>：                       单位公章：</w:t>
      </w:r>
    </w:p>
    <w:p w14:paraId="7D22A83F">
      <w:pPr>
        <w:tabs>
          <w:tab w:val="left" w:pos="708"/>
          <w:tab w:val="center" w:pos="4672"/>
        </w:tabs>
        <w:spacing w:line="440" w:lineRule="exact"/>
        <w:ind w:firstLine="480" w:firstLineChars="200"/>
        <w:jc w:val="left"/>
        <w:rPr>
          <w:rFonts w:hint="eastAsia"/>
        </w:rPr>
      </w:pPr>
      <w:r>
        <w:rPr>
          <w:rFonts w:ascii="宋体" w:hAnsi="宋体"/>
          <w:color w:val="000000"/>
          <w:sz w:val="24"/>
        </w:rPr>
        <w:tab/>
      </w:r>
      <w:r>
        <w:rPr>
          <w:rFonts w:hint="eastAsia" w:ascii="宋体" w:hAnsi="宋体"/>
          <w:color w:val="000000"/>
          <w:sz w:val="24"/>
          <w:shd w:val="clear" w:color="auto" w:fill="FFFFFF"/>
        </w:rPr>
        <w:t>(授权</w:t>
      </w:r>
      <w:r>
        <w:rPr>
          <w:rFonts w:hint="eastAsia" w:ascii="宋体" w:hAnsi="宋体"/>
          <w:color w:val="000000"/>
          <w:sz w:val="24"/>
          <w:shd w:val="clear" w:color="auto" w:fill="FFFFFF"/>
          <w:lang w:eastAsia="zh-CN"/>
        </w:rPr>
        <w:t>代表需</w:t>
      </w:r>
      <w:r>
        <w:rPr>
          <w:rFonts w:hint="eastAsia" w:ascii="宋体" w:hAnsi="宋体"/>
          <w:color w:val="000000"/>
          <w:sz w:val="24"/>
          <w:shd w:val="clear" w:color="auto" w:fill="FFFFFF"/>
        </w:rPr>
        <w:t>提交授权委托书)</w:t>
      </w:r>
      <w:r>
        <w:rPr>
          <w:rFonts w:ascii="宋体" w:hAnsi="宋体"/>
          <w:color w:val="000000"/>
          <w:sz w:val="24"/>
          <w:shd w:val="clear" w:color="auto" w:fill="FBD4B4"/>
        </w:rPr>
        <w:tab/>
      </w:r>
      <w:r>
        <w:rPr>
          <w:rFonts w:hint="eastAsia" w:ascii="宋体" w:hAnsi="宋体"/>
          <w:color w:val="000000"/>
          <w:sz w:val="24"/>
        </w:rPr>
        <w:t xml:space="preserve">                      年     月     日</w:t>
      </w:r>
    </w:p>
    <w:p w14:paraId="19A644A2">
      <w:pPr>
        <w:spacing w:line="360" w:lineRule="auto"/>
        <w:jc w:val="left"/>
        <w:rPr>
          <w:b/>
          <w:sz w:val="28"/>
        </w:rPr>
      </w:pPr>
      <w:r>
        <w:rPr>
          <w:rFonts w:hint="eastAsia"/>
          <w:b/>
          <w:sz w:val="28"/>
        </w:rPr>
        <w:br w:type="page"/>
      </w:r>
      <w:r>
        <w:rPr>
          <w:rFonts w:hint="eastAsia"/>
          <w:b/>
          <w:sz w:val="28"/>
        </w:rPr>
        <w:t>一、申报单位基本情况</w:t>
      </w:r>
    </w:p>
    <w:tbl>
      <w:tblPr>
        <w:tblStyle w:val="9"/>
        <w:tblW w:w="10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2972"/>
        <w:gridCol w:w="2233"/>
        <w:gridCol w:w="3063"/>
        <w:gridCol w:w="15"/>
      </w:tblGrid>
      <w:tr w14:paraId="1F8C6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938" w:type="dxa"/>
            <w:tcBorders>
              <w:top w:val="single" w:color="auto" w:sz="12" w:space="0"/>
              <w:left w:val="single" w:color="auto" w:sz="12" w:space="0"/>
              <w:bottom w:val="single" w:color="auto" w:sz="8" w:space="0"/>
              <w:right w:val="single" w:color="auto" w:sz="4" w:space="0"/>
            </w:tcBorders>
            <w:shd w:val="clear" w:color="auto" w:fill="FFFFFF"/>
            <w:noWrap w:val="0"/>
            <w:vAlign w:val="center"/>
          </w:tcPr>
          <w:p w14:paraId="14D82917">
            <w:pPr>
              <w:snapToGrid w:val="0"/>
              <w:spacing w:line="240" w:lineRule="atLeast"/>
              <w:jc w:val="center"/>
              <w:rPr>
                <w:rFonts w:hint="eastAsia" w:ascii="宋体" w:hAnsi="Times New Roman" w:eastAsia="宋体" w:cs="Times New Roman"/>
                <w:lang w:eastAsia="zh-CN"/>
              </w:rPr>
            </w:pPr>
            <w:r>
              <w:rPr>
                <w:rFonts w:hint="eastAsia" w:ascii="宋体" w:hAnsi="Times New Roman" w:eastAsia="宋体" w:cs="Times New Roman"/>
                <w:lang w:eastAsia="zh-CN"/>
              </w:rPr>
              <w:t>单位名称</w:t>
            </w:r>
          </w:p>
        </w:tc>
        <w:tc>
          <w:tcPr>
            <w:tcW w:w="8283" w:type="dxa"/>
            <w:gridSpan w:val="4"/>
            <w:tcBorders>
              <w:top w:val="single" w:color="auto" w:sz="12" w:space="0"/>
              <w:left w:val="single" w:color="auto" w:sz="4" w:space="0"/>
              <w:bottom w:val="single" w:color="auto" w:sz="8" w:space="0"/>
              <w:right w:val="single" w:color="auto" w:sz="12" w:space="0"/>
            </w:tcBorders>
            <w:shd w:val="clear" w:color="auto" w:fill="FFFFFF"/>
            <w:noWrap w:val="0"/>
            <w:vAlign w:val="center"/>
          </w:tcPr>
          <w:p w14:paraId="41DA97D2">
            <w:pPr>
              <w:snapToGrid w:val="0"/>
              <w:spacing w:line="240" w:lineRule="atLeast"/>
              <w:jc w:val="center"/>
              <w:rPr>
                <w:rFonts w:hint="eastAsia" w:ascii="宋体" w:hAnsi="Times New Roman" w:eastAsia="宋体" w:cs="Times New Roman"/>
                <w:lang w:eastAsia="zh-CN"/>
              </w:rPr>
            </w:pPr>
          </w:p>
        </w:tc>
      </w:tr>
      <w:tr w14:paraId="65253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938" w:type="dxa"/>
            <w:tcBorders>
              <w:top w:val="single" w:color="auto" w:sz="12" w:space="0"/>
              <w:left w:val="single" w:color="auto" w:sz="12" w:space="0"/>
              <w:bottom w:val="single" w:color="auto" w:sz="8" w:space="0"/>
              <w:right w:val="single" w:color="auto" w:sz="4" w:space="0"/>
            </w:tcBorders>
            <w:shd w:val="clear" w:color="auto" w:fill="FFFFFF"/>
            <w:noWrap w:val="0"/>
            <w:vAlign w:val="center"/>
          </w:tcPr>
          <w:p w14:paraId="117D91D4">
            <w:pPr>
              <w:snapToGrid w:val="0"/>
              <w:spacing w:line="240" w:lineRule="atLeast"/>
              <w:jc w:val="center"/>
              <w:rPr>
                <w:rFonts w:hint="eastAsia" w:ascii="宋体" w:hAnsi="Times New Roman" w:eastAsia="宋体" w:cs="Times New Roman"/>
                <w:lang w:eastAsia="zh-CN"/>
              </w:rPr>
            </w:pPr>
            <w:r>
              <w:rPr>
                <w:rFonts w:hint="eastAsia" w:ascii="宋体" w:hAnsi="Times New Roman" w:eastAsia="宋体" w:cs="Times New Roman"/>
                <w:lang w:eastAsia="zh-CN"/>
              </w:rPr>
              <w:t>统一社会信用代码</w:t>
            </w:r>
          </w:p>
        </w:tc>
        <w:tc>
          <w:tcPr>
            <w:tcW w:w="8283" w:type="dxa"/>
            <w:gridSpan w:val="4"/>
            <w:tcBorders>
              <w:top w:val="single" w:color="auto" w:sz="12" w:space="0"/>
              <w:left w:val="single" w:color="auto" w:sz="4" w:space="0"/>
              <w:bottom w:val="single" w:color="auto" w:sz="8" w:space="0"/>
              <w:right w:val="single" w:color="auto" w:sz="12" w:space="0"/>
            </w:tcBorders>
            <w:shd w:val="clear" w:color="auto" w:fill="FFFFFF"/>
            <w:noWrap w:val="0"/>
            <w:vAlign w:val="center"/>
          </w:tcPr>
          <w:p w14:paraId="4027C66F">
            <w:pPr>
              <w:snapToGrid w:val="0"/>
              <w:spacing w:line="240" w:lineRule="atLeast"/>
              <w:jc w:val="center"/>
              <w:rPr>
                <w:rFonts w:hint="eastAsia" w:ascii="宋体" w:hAnsi="Times New Roman" w:eastAsia="宋体" w:cs="Times New Roman"/>
                <w:lang w:eastAsia="zh-CN"/>
              </w:rPr>
            </w:pPr>
          </w:p>
        </w:tc>
      </w:tr>
      <w:tr w14:paraId="19CD0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938" w:type="dxa"/>
            <w:tcBorders>
              <w:top w:val="single" w:color="auto" w:sz="12" w:space="0"/>
              <w:left w:val="single" w:color="auto" w:sz="12" w:space="0"/>
              <w:bottom w:val="single" w:color="auto" w:sz="8" w:space="0"/>
              <w:right w:val="single" w:color="auto" w:sz="4" w:space="0"/>
            </w:tcBorders>
            <w:shd w:val="clear" w:color="auto" w:fill="FFFFFF"/>
            <w:noWrap w:val="0"/>
            <w:vAlign w:val="center"/>
          </w:tcPr>
          <w:p w14:paraId="3CC8AC74">
            <w:pPr>
              <w:snapToGrid w:val="0"/>
              <w:spacing w:line="240" w:lineRule="atLeast"/>
              <w:jc w:val="center"/>
              <w:rPr>
                <w:rFonts w:hint="eastAsia" w:ascii="宋体" w:cs="Times New Roman"/>
                <w:lang w:val="en-US" w:eastAsia="zh-CN"/>
              </w:rPr>
            </w:pPr>
            <w:r>
              <w:rPr>
                <w:rFonts w:hint="eastAsia" w:ascii="宋体" w:cs="Times New Roman"/>
                <w:lang w:val="en-US" w:eastAsia="zh-CN"/>
              </w:rPr>
              <w:t>分公司是否存在</w:t>
            </w:r>
          </w:p>
          <w:p w14:paraId="1077B908">
            <w:pPr>
              <w:snapToGrid w:val="0"/>
              <w:spacing w:line="240" w:lineRule="atLeast"/>
              <w:jc w:val="center"/>
              <w:rPr>
                <w:rFonts w:hint="default" w:ascii="宋体" w:hAnsi="Times New Roman" w:eastAsia="宋体" w:cs="Times New Roman"/>
                <w:lang w:val="en-US" w:eastAsia="zh-CN"/>
              </w:rPr>
            </w:pPr>
            <w:r>
              <w:rPr>
                <w:rFonts w:hint="eastAsia" w:ascii="宋体" w:cs="Times New Roman"/>
                <w:lang w:val="en-US" w:eastAsia="zh-CN"/>
              </w:rPr>
              <w:t>流量消耗</w:t>
            </w:r>
          </w:p>
        </w:tc>
        <w:tc>
          <w:tcPr>
            <w:tcW w:w="8283" w:type="dxa"/>
            <w:gridSpan w:val="4"/>
            <w:tcBorders>
              <w:top w:val="single" w:color="auto" w:sz="12" w:space="0"/>
              <w:left w:val="single" w:color="auto" w:sz="4" w:space="0"/>
              <w:bottom w:val="single" w:color="auto" w:sz="8" w:space="0"/>
              <w:right w:val="single" w:color="auto" w:sz="12" w:space="0"/>
            </w:tcBorders>
            <w:shd w:val="clear" w:color="auto" w:fill="FFFFFF"/>
            <w:noWrap w:val="0"/>
            <w:vAlign w:val="center"/>
          </w:tcPr>
          <w:p w14:paraId="2231A004">
            <w:pPr>
              <w:snapToGrid w:val="0"/>
              <w:spacing w:line="240" w:lineRule="atLeast"/>
              <w:jc w:val="left"/>
              <w:rPr>
                <w:rFonts w:hint="eastAsia" w:ascii="宋体" w:hAnsi="Times New Roman" w:eastAsia="宋体" w:cs="Times New Roman"/>
                <w:lang w:eastAsia="zh-CN"/>
              </w:rPr>
            </w:pPr>
            <w:r>
              <w:rPr>
                <w:rFonts w:hint="eastAsia" w:ascii="宋体" w:hAnsi="Times New Roman" w:eastAsia="宋体" w:cs="Times New Roman"/>
                <w:lang w:eastAsia="zh-CN"/>
              </w:rPr>
              <w:t>□</w:t>
            </w:r>
            <w:r>
              <w:rPr>
                <w:rFonts w:hint="eastAsia" w:ascii="宋体" w:cs="Times New Roman"/>
                <w:lang w:val="en-US" w:eastAsia="zh-CN"/>
              </w:rPr>
              <w:t xml:space="preserve">是          </w:t>
            </w:r>
            <w:r>
              <w:rPr>
                <w:rFonts w:hint="eastAsia" w:ascii="宋体" w:hAnsi="Times New Roman" w:eastAsia="宋体" w:cs="Times New Roman"/>
                <w:lang w:val="en-US" w:eastAsia="zh-CN"/>
              </w:rPr>
              <w:t xml:space="preserve">  </w:t>
            </w:r>
            <w:r>
              <w:rPr>
                <w:rFonts w:hint="eastAsia" w:ascii="宋体" w:hAnsi="Times New Roman" w:eastAsia="宋体" w:cs="Times New Roman"/>
                <w:lang w:eastAsia="zh-CN"/>
              </w:rPr>
              <w:t>□</w:t>
            </w:r>
            <w:r>
              <w:rPr>
                <w:rFonts w:hint="eastAsia" w:ascii="宋体" w:cs="Times New Roman"/>
                <w:lang w:val="en-US" w:eastAsia="zh-CN"/>
              </w:rPr>
              <w:t>否</w:t>
            </w:r>
            <w:r>
              <w:rPr>
                <w:rFonts w:hint="eastAsia" w:ascii="宋体" w:hAnsi="Times New Roman" w:eastAsia="宋体" w:cs="Times New Roman"/>
                <w:lang w:val="en-US" w:eastAsia="zh-CN"/>
              </w:rPr>
              <w:t xml:space="preserve"> </w:t>
            </w:r>
          </w:p>
        </w:tc>
      </w:tr>
      <w:tr w14:paraId="038A9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938" w:type="dxa"/>
            <w:tcBorders>
              <w:top w:val="single" w:color="auto" w:sz="12" w:space="0"/>
              <w:left w:val="single" w:color="auto" w:sz="12" w:space="0"/>
              <w:bottom w:val="single" w:color="auto" w:sz="8" w:space="0"/>
              <w:right w:val="single" w:color="auto" w:sz="4" w:space="0"/>
            </w:tcBorders>
            <w:shd w:val="clear" w:color="auto" w:fill="FFFFFF"/>
            <w:noWrap w:val="0"/>
            <w:vAlign w:val="center"/>
          </w:tcPr>
          <w:p w14:paraId="3094A36D">
            <w:pPr>
              <w:snapToGrid w:val="0"/>
              <w:spacing w:line="240" w:lineRule="atLeast"/>
              <w:jc w:val="center"/>
              <w:rPr>
                <w:rFonts w:hint="default" w:ascii="宋体" w:hAnsi="Times New Roman" w:eastAsia="宋体" w:cs="Times New Roman"/>
                <w:lang w:val="en-US" w:eastAsia="zh-CN"/>
              </w:rPr>
            </w:pPr>
            <w:r>
              <w:rPr>
                <w:rFonts w:hint="eastAsia" w:ascii="宋体" w:cs="Times New Roman"/>
                <w:lang w:val="en-US" w:eastAsia="zh-CN"/>
              </w:rPr>
              <w:t>分公司名称</w:t>
            </w:r>
          </w:p>
        </w:tc>
        <w:tc>
          <w:tcPr>
            <w:tcW w:w="8283" w:type="dxa"/>
            <w:gridSpan w:val="4"/>
            <w:tcBorders>
              <w:top w:val="single" w:color="auto" w:sz="12" w:space="0"/>
              <w:left w:val="single" w:color="auto" w:sz="4" w:space="0"/>
              <w:bottom w:val="single" w:color="auto" w:sz="8" w:space="0"/>
              <w:right w:val="single" w:color="auto" w:sz="12" w:space="0"/>
            </w:tcBorders>
            <w:shd w:val="clear" w:color="auto" w:fill="FFFFFF"/>
            <w:noWrap w:val="0"/>
            <w:vAlign w:val="center"/>
          </w:tcPr>
          <w:p w14:paraId="63D02410">
            <w:pPr>
              <w:snapToGrid w:val="0"/>
              <w:spacing w:line="240" w:lineRule="atLeast"/>
              <w:jc w:val="left"/>
              <w:rPr>
                <w:rFonts w:hint="eastAsia" w:ascii="宋体" w:hAnsi="Times New Roman" w:eastAsia="宋体" w:cs="Times New Roman"/>
                <w:lang w:eastAsia="zh-CN"/>
              </w:rPr>
            </w:pPr>
          </w:p>
        </w:tc>
      </w:tr>
      <w:tr w14:paraId="3810C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938" w:type="dxa"/>
            <w:tcBorders>
              <w:top w:val="single" w:color="auto" w:sz="12" w:space="0"/>
              <w:left w:val="single" w:color="auto" w:sz="12" w:space="0"/>
              <w:bottom w:val="single" w:color="auto" w:sz="8" w:space="0"/>
              <w:right w:val="single" w:color="auto" w:sz="4" w:space="0"/>
            </w:tcBorders>
            <w:shd w:val="clear" w:color="auto" w:fill="FFFFFF"/>
            <w:noWrap w:val="0"/>
            <w:vAlign w:val="center"/>
          </w:tcPr>
          <w:p w14:paraId="0CF0D416">
            <w:pPr>
              <w:snapToGrid w:val="0"/>
              <w:spacing w:line="240" w:lineRule="atLeast"/>
              <w:jc w:val="center"/>
              <w:rPr>
                <w:rFonts w:hint="eastAsia" w:ascii="宋体" w:hAnsi="Times New Roman" w:eastAsia="宋体" w:cs="Times New Roman"/>
                <w:lang w:eastAsia="zh-CN"/>
              </w:rPr>
            </w:pPr>
            <w:r>
              <w:rPr>
                <w:rFonts w:hint="eastAsia" w:ascii="宋体" w:hAnsi="Times New Roman" w:eastAsia="宋体" w:cs="Times New Roman"/>
                <w:lang w:val="en-US" w:eastAsia="zh-CN"/>
              </w:rPr>
              <w:t>企业类型</w:t>
            </w:r>
          </w:p>
        </w:tc>
        <w:tc>
          <w:tcPr>
            <w:tcW w:w="8283" w:type="dxa"/>
            <w:gridSpan w:val="4"/>
            <w:tcBorders>
              <w:top w:val="single" w:color="auto" w:sz="12" w:space="0"/>
              <w:left w:val="single" w:color="auto" w:sz="4" w:space="0"/>
              <w:bottom w:val="single" w:color="auto" w:sz="8" w:space="0"/>
              <w:right w:val="single" w:color="auto" w:sz="12" w:space="0"/>
            </w:tcBorders>
            <w:shd w:val="clear" w:color="auto" w:fill="FFFFFF"/>
            <w:noWrap w:val="0"/>
            <w:vAlign w:val="center"/>
          </w:tcPr>
          <w:p w14:paraId="0D78F3E2">
            <w:pPr>
              <w:snapToGrid w:val="0"/>
              <w:spacing w:line="240" w:lineRule="atLeast"/>
              <w:jc w:val="left"/>
              <w:rPr>
                <w:rFonts w:hint="eastAsia" w:ascii="宋体" w:hAnsi="Times New Roman" w:eastAsia="宋体" w:cs="Times New Roman"/>
                <w:lang w:eastAsia="zh-CN"/>
              </w:rPr>
            </w:pPr>
            <w:r>
              <w:rPr>
                <w:rFonts w:hint="eastAsia" w:ascii="宋体" w:hAnsi="Times New Roman" w:eastAsia="宋体" w:cs="Times New Roman"/>
                <w:lang w:eastAsia="zh-CN"/>
              </w:rPr>
              <w:t>□营利性服务业</w:t>
            </w:r>
            <w:r>
              <w:rPr>
                <w:rFonts w:hint="eastAsia" w:ascii="宋体" w:hAnsi="Times New Roman" w:eastAsia="宋体" w:cs="Times New Roman"/>
                <w:lang w:val="en-US" w:eastAsia="zh-CN"/>
              </w:rPr>
              <w:t xml:space="preserve">  </w:t>
            </w:r>
            <w:r>
              <w:rPr>
                <w:rFonts w:hint="eastAsia" w:ascii="宋体" w:hAnsi="Times New Roman" w:eastAsia="宋体" w:cs="Times New Roman"/>
                <w:lang w:eastAsia="zh-CN"/>
              </w:rPr>
              <w:t>□工业</w:t>
            </w:r>
            <w:r>
              <w:rPr>
                <w:rFonts w:hint="eastAsia" w:ascii="宋体" w:hAnsi="Times New Roman" w:eastAsia="宋体" w:cs="Times New Roman"/>
                <w:lang w:val="en-US" w:eastAsia="zh-CN"/>
              </w:rPr>
              <w:t xml:space="preserve">  </w:t>
            </w:r>
            <w:r>
              <w:rPr>
                <w:rFonts w:hint="eastAsia" w:ascii="宋体" w:cs="Times New Roman"/>
                <w:lang w:eastAsia="zh-CN"/>
              </w:rPr>
              <w:t>□</w:t>
            </w:r>
            <w:r>
              <w:rPr>
                <w:rFonts w:hint="eastAsia" w:ascii="宋体" w:hAnsi="Times New Roman" w:eastAsia="宋体" w:cs="Times New Roman"/>
                <w:lang w:eastAsia="zh-CN"/>
              </w:rPr>
              <w:t>批发业</w:t>
            </w:r>
            <w:r>
              <w:rPr>
                <w:rFonts w:hint="eastAsia" w:ascii="宋体" w:hAnsi="Times New Roman" w:eastAsia="宋体" w:cs="Times New Roman"/>
                <w:lang w:val="en-US" w:eastAsia="zh-CN"/>
              </w:rPr>
              <w:t xml:space="preserve">  </w:t>
            </w:r>
            <w:r>
              <w:rPr>
                <w:rFonts w:hint="eastAsia" w:ascii="宋体" w:hAnsi="Times New Roman" w:eastAsia="宋体" w:cs="Times New Roman"/>
                <w:lang w:eastAsia="zh-CN"/>
              </w:rPr>
              <w:t>□零售业</w:t>
            </w:r>
            <w:r>
              <w:rPr>
                <w:rFonts w:hint="eastAsia" w:ascii="宋体" w:hAnsi="Times New Roman" w:eastAsia="宋体" w:cs="Times New Roman"/>
                <w:lang w:val="en-US" w:eastAsia="zh-CN"/>
              </w:rPr>
              <w:t xml:space="preserve">  </w:t>
            </w:r>
            <w:r>
              <w:rPr>
                <w:rFonts w:hint="eastAsia" w:ascii="宋体" w:hAnsi="Times New Roman" w:eastAsia="宋体" w:cs="Times New Roman"/>
                <w:lang w:eastAsia="zh-CN"/>
              </w:rPr>
              <w:t>□住宿业</w:t>
            </w:r>
            <w:r>
              <w:rPr>
                <w:rFonts w:hint="eastAsia" w:ascii="宋体" w:hAnsi="Times New Roman" w:eastAsia="宋体" w:cs="Times New Roman"/>
                <w:lang w:val="en-US" w:eastAsia="zh-CN"/>
              </w:rPr>
              <w:t xml:space="preserve">  </w:t>
            </w:r>
            <w:r>
              <w:rPr>
                <w:rFonts w:hint="eastAsia" w:ascii="宋体" w:cs="Times New Roman"/>
                <w:lang w:eastAsia="zh-CN"/>
              </w:rPr>
              <w:t>□</w:t>
            </w:r>
            <w:r>
              <w:rPr>
                <w:rFonts w:hint="eastAsia" w:ascii="宋体" w:hAnsi="Times New Roman" w:eastAsia="宋体" w:cs="Times New Roman"/>
                <w:lang w:eastAsia="zh-CN"/>
              </w:rPr>
              <w:t>餐饮业</w:t>
            </w:r>
          </w:p>
        </w:tc>
      </w:tr>
      <w:tr w14:paraId="26D52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938" w:type="dxa"/>
            <w:tcBorders>
              <w:top w:val="single" w:color="auto" w:sz="12" w:space="0"/>
              <w:left w:val="single" w:color="auto" w:sz="12" w:space="0"/>
              <w:bottom w:val="single" w:color="auto" w:sz="8" w:space="0"/>
              <w:right w:val="single" w:color="auto" w:sz="4" w:space="0"/>
            </w:tcBorders>
            <w:shd w:val="clear" w:color="auto" w:fill="FFFFFF"/>
            <w:noWrap w:val="0"/>
            <w:vAlign w:val="center"/>
          </w:tcPr>
          <w:p w14:paraId="1E2EBD81">
            <w:pPr>
              <w:snapToGrid/>
              <w:spacing w:line="240" w:lineRule="auto"/>
              <w:jc w:val="left"/>
              <w:rPr>
                <w:rFonts w:hint="eastAsia" w:ascii="宋体" w:hAnsi="Times New Roman" w:eastAsia="宋体" w:cs="Times New Roman"/>
                <w:lang w:val="en-US" w:eastAsia="zh-CN"/>
              </w:rPr>
            </w:pPr>
            <w:r>
              <w:rPr>
                <w:rFonts w:hint="eastAsia" w:ascii="宋体"/>
                <w:lang w:val="en-US" w:eastAsia="zh-CN"/>
              </w:rPr>
              <w:t>从业人员数量</w:t>
            </w:r>
          </w:p>
        </w:tc>
        <w:tc>
          <w:tcPr>
            <w:tcW w:w="2972" w:type="dxa"/>
            <w:tcBorders>
              <w:top w:val="single" w:color="auto" w:sz="12" w:space="0"/>
              <w:left w:val="single" w:color="auto" w:sz="4" w:space="0"/>
              <w:bottom w:val="single" w:color="auto" w:sz="8" w:space="0"/>
              <w:right w:val="single" w:color="auto" w:sz="12" w:space="0"/>
            </w:tcBorders>
            <w:shd w:val="clear" w:color="auto" w:fill="FFFFFF"/>
            <w:noWrap w:val="0"/>
            <w:vAlign w:val="center"/>
          </w:tcPr>
          <w:p w14:paraId="773DB3CB">
            <w:pPr>
              <w:snapToGrid w:val="0"/>
              <w:spacing w:line="240" w:lineRule="atLeast"/>
              <w:jc w:val="center"/>
              <w:rPr>
                <w:rFonts w:hint="eastAsia" w:ascii="宋体" w:hAnsi="Times New Roman" w:eastAsia="宋体" w:cs="Times New Roman"/>
                <w:lang w:eastAsia="zh-CN"/>
              </w:rPr>
            </w:pPr>
            <w:r>
              <w:rPr>
                <w:rFonts w:hint="eastAsia" w:ascii="宋体" w:cs="Times New Roman"/>
                <w:lang w:eastAsia="zh-CN"/>
              </w:rPr>
              <w:t>人</w:t>
            </w:r>
          </w:p>
        </w:tc>
        <w:tc>
          <w:tcPr>
            <w:tcW w:w="2233" w:type="dxa"/>
            <w:tcBorders>
              <w:top w:val="single" w:color="auto" w:sz="12" w:space="0"/>
              <w:left w:val="single" w:color="auto" w:sz="4" w:space="0"/>
              <w:bottom w:val="single" w:color="auto" w:sz="8" w:space="0"/>
              <w:right w:val="single" w:color="auto" w:sz="12" w:space="0"/>
            </w:tcBorders>
            <w:shd w:val="clear" w:color="auto" w:fill="FFFFFF"/>
            <w:noWrap w:val="0"/>
            <w:vAlign w:val="center"/>
          </w:tcPr>
          <w:p w14:paraId="4C3D496C">
            <w:pPr>
              <w:snapToGrid w:val="0"/>
              <w:spacing w:line="240" w:lineRule="atLeast"/>
              <w:jc w:val="center"/>
              <w:rPr>
                <w:rFonts w:hint="eastAsia" w:ascii="宋体" w:hAnsi="Times New Roman" w:eastAsia="宋体" w:cs="Times New Roman"/>
                <w:lang w:eastAsia="zh-CN"/>
              </w:rPr>
            </w:pPr>
            <w:r>
              <w:rPr>
                <w:rFonts w:hint="eastAsia" w:ascii="宋体"/>
                <w:lang w:val="en-US" w:eastAsia="zh-CN"/>
              </w:rPr>
              <w:t>上年度产值/营收收入</w:t>
            </w:r>
          </w:p>
        </w:tc>
        <w:tc>
          <w:tcPr>
            <w:tcW w:w="3078" w:type="dxa"/>
            <w:gridSpan w:val="2"/>
            <w:tcBorders>
              <w:top w:val="single" w:color="auto" w:sz="12" w:space="0"/>
              <w:left w:val="single" w:color="auto" w:sz="4" w:space="0"/>
              <w:bottom w:val="single" w:color="auto" w:sz="8" w:space="0"/>
              <w:right w:val="single" w:color="auto" w:sz="12" w:space="0"/>
            </w:tcBorders>
            <w:shd w:val="clear" w:color="auto" w:fill="FFFFFF"/>
            <w:noWrap w:val="0"/>
            <w:vAlign w:val="center"/>
          </w:tcPr>
          <w:p w14:paraId="185719F3">
            <w:pPr>
              <w:snapToGrid w:val="0"/>
              <w:spacing w:line="240" w:lineRule="atLeast"/>
              <w:jc w:val="center"/>
              <w:rPr>
                <w:rFonts w:hint="eastAsia" w:ascii="宋体" w:hAnsi="Times New Roman" w:eastAsia="宋体" w:cs="Times New Roman"/>
                <w:lang w:eastAsia="zh-CN"/>
              </w:rPr>
            </w:pPr>
            <w:r>
              <w:rPr>
                <w:rFonts w:hint="eastAsia" w:ascii="宋体"/>
              </w:rPr>
              <w:t>万元</w:t>
            </w:r>
          </w:p>
        </w:tc>
      </w:tr>
      <w:tr w14:paraId="4E145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938" w:type="dxa"/>
            <w:tcBorders>
              <w:top w:val="single" w:color="auto" w:sz="12" w:space="0"/>
              <w:left w:val="single" w:color="auto" w:sz="12" w:space="0"/>
              <w:bottom w:val="single" w:color="auto" w:sz="8" w:space="0"/>
              <w:right w:val="single" w:color="auto" w:sz="4" w:space="0"/>
            </w:tcBorders>
            <w:shd w:val="clear" w:color="auto" w:fill="FFFFFF"/>
            <w:noWrap w:val="0"/>
            <w:vAlign w:val="center"/>
          </w:tcPr>
          <w:p w14:paraId="5E958AF6">
            <w:pPr>
              <w:snapToGrid w:val="0"/>
              <w:spacing w:line="240" w:lineRule="atLeast"/>
              <w:jc w:val="center"/>
              <w:rPr>
                <w:rFonts w:hint="eastAsia" w:ascii="宋体"/>
                <w:lang w:val="en-US" w:eastAsia="zh-CN"/>
              </w:rPr>
            </w:pPr>
            <w:r>
              <w:rPr>
                <w:rFonts w:hint="eastAsia" w:ascii="宋体"/>
                <w:lang w:val="en-US" w:eastAsia="zh-CN"/>
              </w:rPr>
              <w:t>资产总额</w:t>
            </w:r>
          </w:p>
        </w:tc>
        <w:tc>
          <w:tcPr>
            <w:tcW w:w="2972" w:type="dxa"/>
            <w:tcBorders>
              <w:top w:val="single" w:color="auto" w:sz="12" w:space="0"/>
              <w:left w:val="single" w:color="auto" w:sz="4" w:space="0"/>
              <w:bottom w:val="single" w:color="auto" w:sz="8" w:space="0"/>
              <w:right w:val="single" w:color="auto" w:sz="12" w:space="0"/>
            </w:tcBorders>
            <w:shd w:val="clear" w:color="auto" w:fill="FFFFFF"/>
            <w:noWrap w:val="0"/>
            <w:vAlign w:val="center"/>
          </w:tcPr>
          <w:p w14:paraId="3E0628CB">
            <w:pPr>
              <w:snapToGrid w:val="0"/>
              <w:spacing w:line="240" w:lineRule="atLeast"/>
              <w:ind w:firstLine="1470" w:firstLineChars="700"/>
              <w:jc w:val="both"/>
              <w:rPr>
                <w:rFonts w:hint="eastAsia" w:ascii="宋体" w:cs="Times New Roman"/>
                <w:lang w:eastAsia="zh-CN"/>
              </w:rPr>
            </w:pPr>
            <w:r>
              <w:rPr>
                <w:rFonts w:hint="eastAsia" w:ascii="宋体" w:cs="Times New Roman"/>
                <w:lang w:eastAsia="zh-CN"/>
              </w:rPr>
              <w:t>万元</w:t>
            </w:r>
          </w:p>
        </w:tc>
        <w:tc>
          <w:tcPr>
            <w:tcW w:w="2233" w:type="dxa"/>
            <w:tcBorders>
              <w:top w:val="single" w:color="auto" w:sz="12" w:space="0"/>
              <w:left w:val="single" w:color="auto" w:sz="4" w:space="0"/>
              <w:bottom w:val="single" w:color="auto" w:sz="8" w:space="0"/>
              <w:right w:val="single" w:color="auto" w:sz="12" w:space="0"/>
            </w:tcBorders>
            <w:shd w:val="clear" w:color="auto" w:fill="FFFFFF"/>
            <w:noWrap w:val="0"/>
            <w:vAlign w:val="center"/>
          </w:tcPr>
          <w:p w14:paraId="4E15447E">
            <w:pPr>
              <w:snapToGrid w:val="0"/>
              <w:spacing w:line="240" w:lineRule="atLeast"/>
              <w:jc w:val="center"/>
              <w:rPr>
                <w:rFonts w:hint="eastAsia" w:ascii="宋体"/>
                <w:lang w:val="en-US" w:eastAsia="zh-CN"/>
              </w:rPr>
            </w:pPr>
            <w:r>
              <w:rPr>
                <w:rFonts w:hint="eastAsia" w:ascii="宋体"/>
                <w:lang w:val="en-US" w:eastAsia="zh-CN"/>
              </w:rPr>
              <w:t>企业规模</w:t>
            </w:r>
          </w:p>
        </w:tc>
        <w:tc>
          <w:tcPr>
            <w:tcW w:w="3078" w:type="dxa"/>
            <w:gridSpan w:val="2"/>
            <w:tcBorders>
              <w:top w:val="single" w:color="auto" w:sz="12" w:space="0"/>
              <w:left w:val="single" w:color="auto" w:sz="4" w:space="0"/>
              <w:bottom w:val="single" w:color="auto" w:sz="8" w:space="0"/>
              <w:right w:val="single" w:color="auto" w:sz="12" w:space="0"/>
            </w:tcBorders>
            <w:shd w:val="clear" w:color="auto" w:fill="FFFFFF"/>
            <w:noWrap w:val="0"/>
            <w:vAlign w:val="center"/>
          </w:tcPr>
          <w:p w14:paraId="2EE17BFA">
            <w:pPr>
              <w:snapToGrid w:val="0"/>
              <w:spacing w:line="240" w:lineRule="atLeast"/>
              <w:jc w:val="both"/>
              <w:rPr>
                <w:rFonts w:hint="eastAsia" w:ascii="宋体"/>
              </w:rPr>
            </w:pPr>
            <w:r>
              <w:rPr>
                <w:rFonts w:hint="eastAsia" w:ascii="宋体" w:hAnsi="Times New Roman" w:cs="Times New Roman"/>
                <w:lang w:eastAsia="zh-CN"/>
              </w:rPr>
              <w:t>□大型</w:t>
            </w:r>
            <w:r>
              <w:rPr>
                <w:rFonts w:hint="eastAsia" w:ascii="宋体" w:hAnsi="Times New Roman" w:cs="Times New Roman"/>
                <w:lang w:val="en-US" w:eastAsia="zh-CN"/>
              </w:rPr>
              <w:t xml:space="preserve"> </w:t>
            </w:r>
            <w:r>
              <w:rPr>
                <w:rFonts w:hint="eastAsia" w:ascii="宋体" w:hAnsi="Times New Roman" w:cs="Times New Roman"/>
                <w:lang w:eastAsia="zh-CN"/>
              </w:rPr>
              <w:t>□中型</w:t>
            </w:r>
            <w:r>
              <w:rPr>
                <w:rFonts w:hint="eastAsia" w:ascii="宋体" w:hAnsi="Times New Roman" w:cs="Times New Roman"/>
                <w:lang w:val="en-US" w:eastAsia="zh-CN"/>
              </w:rPr>
              <w:t xml:space="preserve"> </w:t>
            </w:r>
            <w:r>
              <w:rPr>
                <w:rFonts w:hint="eastAsia" w:ascii="宋体" w:hAnsi="Times New Roman" w:cs="Times New Roman"/>
                <w:lang w:eastAsia="zh-CN"/>
              </w:rPr>
              <w:t>□小型</w:t>
            </w:r>
            <w:r>
              <w:rPr>
                <w:rFonts w:hint="eastAsia" w:ascii="宋体" w:hAnsi="Times New Roman" w:cs="Times New Roman"/>
                <w:lang w:val="en-US" w:eastAsia="zh-CN"/>
              </w:rPr>
              <w:t xml:space="preserve"> </w:t>
            </w:r>
            <w:r>
              <w:rPr>
                <w:rFonts w:hint="eastAsia" w:ascii="宋体" w:hAnsi="Times New Roman" w:cs="Times New Roman"/>
                <w:lang w:eastAsia="zh-CN"/>
              </w:rPr>
              <w:t>□微型</w:t>
            </w:r>
          </w:p>
        </w:tc>
      </w:tr>
      <w:tr w14:paraId="48CD8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938" w:type="dxa"/>
            <w:tcBorders>
              <w:top w:val="single" w:color="auto" w:sz="12" w:space="0"/>
              <w:left w:val="single" w:color="auto" w:sz="12" w:space="0"/>
              <w:bottom w:val="single" w:color="auto" w:sz="8" w:space="0"/>
              <w:right w:val="single" w:color="auto" w:sz="4" w:space="0"/>
            </w:tcBorders>
            <w:shd w:val="clear" w:color="auto" w:fill="FFFFFF"/>
            <w:noWrap w:val="0"/>
            <w:vAlign w:val="center"/>
          </w:tcPr>
          <w:p w14:paraId="04030492">
            <w:pPr>
              <w:snapToGrid w:val="0"/>
              <w:spacing w:line="240" w:lineRule="atLeast"/>
              <w:jc w:val="center"/>
              <w:rPr>
                <w:rFonts w:hint="eastAsia" w:ascii="宋体"/>
                <w:lang w:val="en-US" w:eastAsia="zh-CN"/>
              </w:rPr>
            </w:pPr>
            <w:r>
              <w:rPr>
                <w:rFonts w:hint="eastAsia" w:ascii="宋体"/>
                <w:lang w:val="en-US" w:eastAsia="zh-CN"/>
              </w:rPr>
              <w:t>开户银行</w:t>
            </w:r>
          </w:p>
        </w:tc>
        <w:tc>
          <w:tcPr>
            <w:tcW w:w="2972" w:type="dxa"/>
            <w:tcBorders>
              <w:top w:val="single" w:color="auto" w:sz="12" w:space="0"/>
              <w:left w:val="single" w:color="auto" w:sz="4" w:space="0"/>
              <w:bottom w:val="single" w:color="auto" w:sz="8" w:space="0"/>
              <w:right w:val="single" w:color="auto" w:sz="12" w:space="0"/>
            </w:tcBorders>
            <w:shd w:val="clear" w:color="auto" w:fill="FFFFFF"/>
            <w:noWrap w:val="0"/>
            <w:vAlign w:val="center"/>
          </w:tcPr>
          <w:p w14:paraId="542ACD99">
            <w:pPr>
              <w:snapToGrid w:val="0"/>
              <w:spacing w:line="240" w:lineRule="atLeast"/>
              <w:ind w:firstLine="1470" w:firstLineChars="700"/>
              <w:jc w:val="both"/>
              <w:rPr>
                <w:rFonts w:hint="eastAsia" w:ascii="宋体" w:cs="Times New Roman"/>
                <w:lang w:eastAsia="zh-CN"/>
              </w:rPr>
            </w:pPr>
          </w:p>
        </w:tc>
        <w:tc>
          <w:tcPr>
            <w:tcW w:w="2233" w:type="dxa"/>
            <w:tcBorders>
              <w:top w:val="single" w:color="auto" w:sz="12" w:space="0"/>
              <w:left w:val="single" w:color="auto" w:sz="4" w:space="0"/>
              <w:bottom w:val="single" w:color="auto" w:sz="8" w:space="0"/>
              <w:right w:val="single" w:color="auto" w:sz="12" w:space="0"/>
            </w:tcBorders>
            <w:shd w:val="clear" w:color="auto" w:fill="FFFFFF"/>
            <w:noWrap w:val="0"/>
            <w:vAlign w:val="center"/>
          </w:tcPr>
          <w:p w14:paraId="767098BB">
            <w:pPr>
              <w:snapToGrid w:val="0"/>
              <w:spacing w:line="240" w:lineRule="atLeast"/>
              <w:jc w:val="center"/>
              <w:rPr>
                <w:rFonts w:hint="eastAsia" w:ascii="宋体"/>
                <w:lang w:val="en-US" w:eastAsia="zh-CN"/>
              </w:rPr>
            </w:pPr>
            <w:r>
              <w:rPr>
                <w:rFonts w:hint="eastAsia" w:ascii="宋体"/>
                <w:lang w:val="en-US" w:eastAsia="zh-CN"/>
              </w:rPr>
              <w:t>银行账号</w:t>
            </w:r>
          </w:p>
        </w:tc>
        <w:tc>
          <w:tcPr>
            <w:tcW w:w="3078" w:type="dxa"/>
            <w:gridSpan w:val="2"/>
            <w:tcBorders>
              <w:top w:val="single" w:color="auto" w:sz="12" w:space="0"/>
              <w:left w:val="single" w:color="auto" w:sz="4" w:space="0"/>
              <w:bottom w:val="single" w:color="auto" w:sz="8" w:space="0"/>
              <w:right w:val="single" w:color="auto" w:sz="12" w:space="0"/>
            </w:tcBorders>
            <w:shd w:val="clear" w:color="auto" w:fill="FFFFFF"/>
            <w:noWrap w:val="0"/>
            <w:vAlign w:val="center"/>
          </w:tcPr>
          <w:p w14:paraId="3A8F33CF">
            <w:pPr>
              <w:snapToGrid w:val="0"/>
              <w:spacing w:line="240" w:lineRule="atLeast"/>
              <w:jc w:val="both"/>
              <w:rPr>
                <w:rFonts w:hint="eastAsia" w:ascii="宋体"/>
              </w:rPr>
            </w:pPr>
          </w:p>
        </w:tc>
      </w:tr>
      <w:tr w14:paraId="691D2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938" w:type="dxa"/>
            <w:tcBorders>
              <w:top w:val="single" w:color="auto" w:sz="12" w:space="0"/>
              <w:left w:val="single" w:color="auto" w:sz="12" w:space="0"/>
              <w:bottom w:val="single" w:color="auto" w:sz="8" w:space="0"/>
              <w:right w:val="single" w:color="auto" w:sz="4" w:space="0"/>
            </w:tcBorders>
            <w:shd w:val="clear" w:color="auto" w:fill="FFFFFF"/>
            <w:noWrap w:val="0"/>
            <w:vAlign w:val="center"/>
          </w:tcPr>
          <w:p w14:paraId="100DADFE">
            <w:pPr>
              <w:snapToGrid w:val="0"/>
              <w:spacing w:line="240" w:lineRule="atLeast"/>
              <w:jc w:val="center"/>
              <w:rPr>
                <w:rFonts w:hint="eastAsia" w:ascii="宋体"/>
                <w:lang w:val="en-US" w:eastAsia="zh-CN"/>
              </w:rPr>
            </w:pPr>
            <w:r>
              <w:rPr>
                <w:rFonts w:hint="eastAsia" w:ascii="宋体"/>
                <w:lang w:val="en-US" w:eastAsia="zh-CN"/>
              </w:rPr>
              <w:t>支行</w:t>
            </w:r>
          </w:p>
        </w:tc>
        <w:tc>
          <w:tcPr>
            <w:tcW w:w="8283" w:type="dxa"/>
            <w:gridSpan w:val="4"/>
            <w:tcBorders>
              <w:top w:val="single" w:color="auto" w:sz="12" w:space="0"/>
              <w:left w:val="single" w:color="auto" w:sz="4" w:space="0"/>
              <w:bottom w:val="single" w:color="auto" w:sz="8" w:space="0"/>
              <w:right w:val="single" w:color="auto" w:sz="12" w:space="0"/>
            </w:tcBorders>
            <w:shd w:val="clear" w:color="auto" w:fill="FFFFFF"/>
            <w:noWrap w:val="0"/>
            <w:vAlign w:val="center"/>
          </w:tcPr>
          <w:p w14:paraId="636F5CD3">
            <w:pPr>
              <w:snapToGrid w:val="0"/>
              <w:spacing w:line="240" w:lineRule="atLeast"/>
              <w:jc w:val="both"/>
              <w:rPr>
                <w:rFonts w:hint="eastAsia" w:ascii="宋体"/>
              </w:rPr>
            </w:pPr>
          </w:p>
        </w:tc>
      </w:tr>
      <w:tr w14:paraId="66DFD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642" w:hRule="atLeast"/>
          <w:jc w:val="center"/>
        </w:trPr>
        <w:tc>
          <w:tcPr>
            <w:tcW w:w="10206" w:type="dxa"/>
            <w:gridSpan w:val="4"/>
            <w:tcBorders>
              <w:top w:val="single" w:color="auto" w:sz="12" w:space="0"/>
              <w:left w:val="single" w:color="auto" w:sz="12" w:space="0"/>
              <w:bottom w:val="single" w:color="auto" w:sz="12" w:space="0"/>
              <w:right w:val="single" w:color="auto" w:sz="12" w:space="0"/>
            </w:tcBorders>
            <w:shd w:val="clear" w:color="auto" w:fill="FFFFFF"/>
            <w:noWrap w:val="0"/>
            <w:vAlign w:val="center"/>
          </w:tcPr>
          <w:p w14:paraId="12FEEDF3">
            <w:pPr>
              <w:snapToGrid w:val="0"/>
              <w:spacing w:line="240" w:lineRule="atLeast"/>
              <w:jc w:val="center"/>
              <w:rPr>
                <w:rFonts w:hint="eastAsia" w:ascii="宋体"/>
              </w:rPr>
            </w:pPr>
            <w:r>
              <w:rPr>
                <w:rFonts w:hint="eastAsia" w:ascii="宋体"/>
              </w:rPr>
              <w:t>单位基本情况介绍</w:t>
            </w:r>
          </w:p>
          <w:p w14:paraId="59070616">
            <w:pPr>
              <w:snapToGrid w:val="0"/>
              <w:spacing w:line="240" w:lineRule="atLeast"/>
              <w:jc w:val="center"/>
              <w:rPr>
                <w:rFonts w:ascii="宋体"/>
              </w:rPr>
            </w:pPr>
            <w:r>
              <w:rPr>
                <w:rFonts w:hint="eastAsia" w:ascii="宋体"/>
              </w:rPr>
              <w:t>（简要描述本单位主要业务、产品及服务）</w:t>
            </w:r>
          </w:p>
        </w:tc>
      </w:tr>
      <w:tr w14:paraId="7AF94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335" w:hRule="atLeast"/>
          <w:jc w:val="center"/>
        </w:trPr>
        <w:tc>
          <w:tcPr>
            <w:tcW w:w="10206" w:type="dxa"/>
            <w:gridSpan w:val="4"/>
            <w:tcBorders>
              <w:top w:val="single" w:color="auto" w:sz="8" w:space="0"/>
              <w:left w:val="single" w:color="auto" w:sz="12" w:space="0"/>
              <w:bottom w:val="single" w:color="auto" w:sz="12" w:space="0"/>
              <w:right w:val="single" w:color="auto" w:sz="12" w:space="0"/>
            </w:tcBorders>
            <w:shd w:val="clear" w:color="auto" w:fill="FFFFFF"/>
            <w:noWrap w:val="0"/>
            <w:vAlign w:val="top"/>
          </w:tcPr>
          <w:p w14:paraId="28880898">
            <w:pPr>
              <w:snapToGrid w:val="0"/>
              <w:spacing w:line="240" w:lineRule="atLeast"/>
              <w:jc w:val="both"/>
              <w:rPr>
                <w:rFonts w:hint="eastAsia" w:ascii="宋体"/>
                <w:lang w:eastAsia="zh-CN"/>
              </w:rPr>
            </w:pPr>
            <w:r>
              <w:rPr>
                <w:rFonts w:hint="eastAsia" w:ascii="宋体"/>
                <w:lang w:eastAsia="zh-CN"/>
              </w:rPr>
              <w:t>（限</w:t>
            </w:r>
            <w:r>
              <w:rPr>
                <w:rFonts w:hint="eastAsia" w:ascii="宋体"/>
                <w:lang w:val="en-US" w:eastAsia="zh-CN"/>
              </w:rPr>
              <w:t>3000字）</w:t>
            </w:r>
          </w:p>
        </w:tc>
      </w:tr>
    </w:tbl>
    <w:p w14:paraId="4F16F9B5">
      <w:pPr>
        <w:spacing w:line="360" w:lineRule="auto"/>
        <w:rPr>
          <w:rFonts w:ascii="宋体" w:hAnsi="宋体"/>
          <w:b/>
          <w:bCs/>
          <w:sz w:val="28"/>
        </w:rPr>
      </w:pPr>
      <w:r>
        <w:rPr>
          <w:rFonts w:hint="eastAsia" w:ascii="宋体" w:hAnsi="宋体"/>
          <w:b/>
          <w:bCs/>
          <w:sz w:val="28"/>
        </w:rPr>
        <w:br w:type="page"/>
      </w:r>
      <w:r>
        <w:rPr>
          <w:rFonts w:hint="eastAsia" w:ascii="宋体" w:hAnsi="宋体"/>
          <w:b/>
          <w:bCs/>
          <w:sz w:val="28"/>
        </w:rPr>
        <w:t>二、申请项目情况简述</w:t>
      </w:r>
    </w:p>
    <w:tbl>
      <w:tblPr>
        <w:tblStyle w:val="9"/>
        <w:tblW w:w="10222"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514"/>
        <w:gridCol w:w="2569"/>
        <w:gridCol w:w="2955"/>
        <w:gridCol w:w="2184"/>
      </w:tblGrid>
      <w:tr w14:paraId="37DA278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16" w:hRule="atLeast"/>
          <w:jc w:val="center"/>
        </w:trPr>
        <w:tc>
          <w:tcPr>
            <w:tcW w:w="2514" w:type="dxa"/>
            <w:tcBorders>
              <w:top w:val="single" w:color="auto" w:sz="4" w:space="0"/>
              <w:left w:val="single" w:color="auto" w:sz="4" w:space="0"/>
              <w:bottom w:val="single" w:color="auto" w:sz="4" w:space="0"/>
              <w:right w:val="single" w:color="auto" w:sz="4" w:space="0"/>
            </w:tcBorders>
            <w:noWrap w:val="0"/>
            <w:vAlign w:val="center"/>
          </w:tcPr>
          <w:p w14:paraId="098B0EB6">
            <w:pPr>
              <w:jc w:val="center"/>
              <w:rPr>
                <w:rFonts w:hint="default" w:eastAsia="宋体"/>
                <w:color w:val="auto"/>
                <w:szCs w:val="21"/>
                <w:highlight w:val="none"/>
                <w:lang w:val="en-US" w:eastAsia="zh-CN"/>
              </w:rPr>
            </w:pPr>
            <w:r>
              <w:rPr>
                <w:rFonts w:hint="eastAsia" w:eastAsia="宋体"/>
                <w:color w:val="auto"/>
                <w:szCs w:val="21"/>
                <w:highlight w:val="none"/>
                <w:lang w:val="en-US" w:eastAsia="zh-CN"/>
              </w:rPr>
              <w:t>202</w:t>
            </w:r>
            <w:r>
              <w:rPr>
                <w:rFonts w:hint="eastAsia"/>
                <w:color w:val="auto"/>
                <w:szCs w:val="21"/>
                <w:highlight w:val="none"/>
                <w:lang w:val="en-US" w:eastAsia="zh-CN"/>
              </w:rPr>
              <w:t>6</w:t>
            </w:r>
            <w:r>
              <w:rPr>
                <w:rFonts w:hint="eastAsia" w:eastAsia="宋体"/>
                <w:color w:val="auto"/>
                <w:szCs w:val="21"/>
                <w:highlight w:val="none"/>
                <w:lang w:val="en-US" w:eastAsia="zh-CN"/>
              </w:rPr>
              <w:t>年流量券券码</w:t>
            </w:r>
          </w:p>
        </w:tc>
        <w:tc>
          <w:tcPr>
            <w:tcW w:w="7708" w:type="dxa"/>
            <w:gridSpan w:val="3"/>
            <w:tcBorders>
              <w:top w:val="single" w:color="auto" w:sz="4" w:space="0"/>
              <w:left w:val="single" w:color="auto" w:sz="4" w:space="0"/>
              <w:bottom w:val="single" w:color="auto" w:sz="4" w:space="0"/>
              <w:right w:val="single" w:color="auto" w:sz="4" w:space="0"/>
            </w:tcBorders>
            <w:noWrap w:val="0"/>
            <w:vAlign w:val="center"/>
          </w:tcPr>
          <w:p w14:paraId="7C2E8617">
            <w:pPr>
              <w:tabs>
                <w:tab w:val="left" w:pos="959"/>
              </w:tabs>
              <w:jc w:val="both"/>
              <w:rPr>
                <w:rFonts w:hint="eastAsia" w:eastAsia="宋体"/>
                <w:color w:val="auto"/>
                <w:szCs w:val="21"/>
                <w:highlight w:val="none"/>
                <w:lang w:val="en-US" w:eastAsia="zh-CN"/>
              </w:rPr>
            </w:pPr>
          </w:p>
        </w:tc>
      </w:tr>
      <w:tr w14:paraId="14BB60E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2514" w:type="dxa"/>
            <w:tcBorders>
              <w:top w:val="single" w:color="auto" w:sz="4" w:space="0"/>
              <w:left w:val="single" w:color="auto" w:sz="4" w:space="0"/>
              <w:right w:val="single" w:color="auto" w:sz="4" w:space="0"/>
            </w:tcBorders>
            <w:noWrap w:val="0"/>
            <w:vAlign w:val="center"/>
          </w:tcPr>
          <w:p w14:paraId="7B2C40CB">
            <w:pPr>
              <w:snapToGrid w:val="0"/>
              <w:spacing w:line="240" w:lineRule="atLeast"/>
              <w:jc w:val="center"/>
              <w:rPr>
                <w:rFonts w:hint="eastAsia" w:eastAsia="宋体"/>
                <w:color w:val="auto"/>
                <w:szCs w:val="21"/>
                <w:highlight w:val="none"/>
                <w:lang w:eastAsia="zh-CN"/>
              </w:rPr>
            </w:pPr>
            <w:r>
              <w:rPr>
                <w:rFonts w:hint="eastAsia" w:ascii="宋体"/>
                <w:highlight w:val="none"/>
                <w:lang w:val="en-US" w:eastAsia="zh-CN"/>
              </w:rPr>
              <w:t>投流平台</w:t>
            </w:r>
          </w:p>
        </w:tc>
        <w:tc>
          <w:tcPr>
            <w:tcW w:w="7708" w:type="dxa"/>
            <w:gridSpan w:val="3"/>
            <w:tcBorders>
              <w:top w:val="single" w:color="auto" w:sz="4" w:space="0"/>
              <w:left w:val="single" w:color="auto" w:sz="4" w:space="0"/>
              <w:bottom w:val="single" w:color="auto" w:sz="4" w:space="0"/>
              <w:right w:val="single" w:color="auto" w:sz="4" w:space="0"/>
            </w:tcBorders>
            <w:noWrap w:val="0"/>
            <w:vAlign w:val="center"/>
          </w:tcPr>
          <w:p w14:paraId="026868C7">
            <w:pPr>
              <w:jc w:val="left"/>
              <w:rPr>
                <w:rFonts w:hint="eastAsia" w:ascii="宋体"/>
                <w:highlight w:val="yellow"/>
                <w:lang w:val="en-US" w:eastAsia="zh-CN"/>
              </w:rPr>
            </w:pPr>
            <w:r>
              <w:rPr>
                <w:rFonts w:hint="eastAsia" w:ascii="仿宋_GB2312" w:hAnsi="仿宋_GB2312" w:eastAsia="仿宋_GB2312" w:cs="仿宋_GB2312"/>
                <w:highlight w:val="none"/>
                <w:lang w:eastAsia="zh-CN"/>
              </w:rPr>
              <w:t>□</w:t>
            </w:r>
            <w:r>
              <w:rPr>
                <w:rFonts w:hint="eastAsia" w:eastAsia="宋体"/>
                <w:color w:val="auto"/>
                <w:szCs w:val="21"/>
                <w:highlight w:val="none"/>
                <w:lang w:val="en-US" w:eastAsia="zh-CN"/>
              </w:rPr>
              <w:t xml:space="preserve">腾讯广告 </w:t>
            </w:r>
            <w:r>
              <w:rPr>
                <w:rFonts w:hint="eastAsia" w:ascii="仿宋_GB2312" w:hAnsi="仿宋_GB2312" w:eastAsia="仿宋_GB2312" w:cs="仿宋_GB2312"/>
                <w:highlight w:val="none"/>
                <w:lang w:val="en-US" w:eastAsia="zh-CN"/>
              </w:rPr>
              <w:t xml:space="preserve"> </w:t>
            </w:r>
            <w:r>
              <w:rPr>
                <w:rFonts w:hint="eastAsia" w:ascii="宋体" w:eastAsia="宋体"/>
                <w:highlight w:val="none"/>
                <w:lang w:val="en-US" w:eastAsia="zh-CN"/>
              </w:rPr>
              <w:t xml:space="preserve">  </w:t>
            </w:r>
            <w:r>
              <w:rPr>
                <w:rFonts w:hint="eastAsia" w:ascii="仿宋_GB2312" w:hAnsi="仿宋_GB2312" w:eastAsia="仿宋_GB2312" w:cs="仿宋_GB2312"/>
                <w:highlight w:val="none"/>
                <w:lang w:eastAsia="zh-CN"/>
              </w:rPr>
              <w:t>□</w:t>
            </w:r>
            <w:r>
              <w:rPr>
                <w:rFonts w:hint="eastAsia" w:eastAsia="宋体"/>
                <w:color w:val="auto"/>
                <w:szCs w:val="21"/>
                <w:highlight w:val="none"/>
                <w:lang w:val="en-US" w:eastAsia="zh-CN"/>
              </w:rPr>
              <w:t>OPPO广告</w:t>
            </w:r>
            <w:r>
              <w:rPr>
                <w:rFonts w:hint="eastAsia" w:ascii="宋体" w:eastAsia="宋体"/>
                <w:highlight w:val="none"/>
                <w:lang w:val="en-US" w:eastAsia="zh-CN"/>
              </w:rPr>
              <w:t xml:space="preserve"> </w:t>
            </w:r>
            <w:r>
              <w:rPr>
                <w:rFonts w:hint="eastAsia" w:ascii="仿宋_GB2312" w:hAnsi="仿宋_GB2312" w:eastAsia="仿宋_GB2312" w:cs="仿宋_GB2312"/>
                <w:highlight w:val="none"/>
                <w:lang w:val="en-US" w:eastAsia="zh-CN"/>
              </w:rPr>
              <w:t xml:space="preserve"> </w:t>
            </w:r>
            <w:r>
              <w:rPr>
                <w:rFonts w:hint="eastAsia" w:ascii="宋体" w:eastAsia="宋体"/>
                <w:highlight w:val="none"/>
                <w:lang w:val="en-US" w:eastAsia="zh-CN"/>
              </w:rPr>
              <w:t xml:space="preserve">  </w:t>
            </w:r>
            <w:r>
              <w:rPr>
                <w:rFonts w:hint="eastAsia" w:ascii="仿宋_GB2312" w:hAnsi="仿宋_GB2312" w:eastAsia="仿宋_GB2312" w:cs="仿宋_GB2312"/>
                <w:highlight w:val="none"/>
                <w:lang w:eastAsia="zh-CN"/>
              </w:rPr>
              <w:t>□</w:t>
            </w:r>
            <w:r>
              <w:rPr>
                <w:rFonts w:hint="eastAsia"/>
                <w:color w:val="auto"/>
                <w:szCs w:val="21"/>
                <w:highlight w:val="none"/>
                <w:lang w:val="en-US" w:eastAsia="zh-CN"/>
              </w:rPr>
              <w:t>快手</w:t>
            </w:r>
            <w:r>
              <w:rPr>
                <w:rFonts w:hint="eastAsia" w:eastAsia="宋体"/>
                <w:color w:val="auto"/>
                <w:szCs w:val="21"/>
                <w:highlight w:val="none"/>
                <w:lang w:val="en-US" w:eastAsia="zh-CN"/>
              </w:rPr>
              <w:t>广告</w:t>
            </w:r>
          </w:p>
        </w:tc>
      </w:tr>
      <w:tr w14:paraId="279B792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2514" w:type="dxa"/>
            <w:vMerge w:val="restart"/>
            <w:tcBorders>
              <w:top w:val="single" w:color="auto" w:sz="4" w:space="0"/>
              <w:left w:val="single" w:color="auto" w:sz="4" w:space="0"/>
              <w:right w:val="single" w:color="auto" w:sz="4" w:space="0"/>
            </w:tcBorders>
            <w:noWrap w:val="0"/>
            <w:vAlign w:val="center"/>
          </w:tcPr>
          <w:p w14:paraId="7DAC3AF8">
            <w:pPr>
              <w:snapToGrid w:val="0"/>
              <w:spacing w:line="240" w:lineRule="atLeast"/>
              <w:jc w:val="center"/>
              <w:rPr>
                <w:rFonts w:hint="eastAsia" w:ascii="宋体" w:eastAsia="宋体"/>
                <w:highlight w:val="none"/>
                <w:lang w:val="en-US" w:eastAsia="zh-CN"/>
              </w:rPr>
            </w:pPr>
            <w:r>
              <w:rPr>
                <w:rFonts w:hint="eastAsia" w:ascii="宋体"/>
                <w:highlight w:val="none"/>
                <w:lang w:eastAsia="zh-CN"/>
              </w:rPr>
              <w:t>合作的广告服务商</w:t>
            </w:r>
          </w:p>
        </w:tc>
        <w:tc>
          <w:tcPr>
            <w:tcW w:w="7708" w:type="dxa"/>
            <w:gridSpan w:val="3"/>
            <w:tcBorders>
              <w:top w:val="single" w:color="auto" w:sz="4" w:space="0"/>
              <w:left w:val="single" w:color="auto" w:sz="4" w:space="0"/>
              <w:bottom w:val="single" w:color="auto" w:sz="4" w:space="0"/>
              <w:right w:val="single" w:color="auto" w:sz="4" w:space="0"/>
            </w:tcBorders>
            <w:noWrap w:val="0"/>
            <w:vAlign w:val="center"/>
          </w:tcPr>
          <w:p w14:paraId="64C9670B">
            <w:pPr>
              <w:snapToGrid w:val="0"/>
              <w:spacing w:line="240" w:lineRule="atLeast"/>
              <w:jc w:val="left"/>
              <w:rPr>
                <w:rFonts w:hint="eastAsia" w:eastAsia="宋体"/>
                <w:b/>
                <w:bCs/>
                <w:color w:val="auto"/>
                <w:szCs w:val="21"/>
                <w:highlight w:val="none"/>
                <w:lang w:val="en-US" w:eastAsia="zh-CN"/>
              </w:rPr>
            </w:pPr>
            <w:r>
              <w:rPr>
                <w:rFonts w:hint="eastAsia" w:eastAsia="宋体"/>
                <w:b/>
                <w:bCs/>
                <w:color w:val="auto"/>
                <w:szCs w:val="21"/>
                <w:highlight w:val="none"/>
                <w:lang w:val="en-US" w:eastAsia="zh-CN"/>
              </w:rPr>
              <w:t>腾讯广告服务商：</w:t>
            </w:r>
            <w:r>
              <w:rPr>
                <w:rFonts w:hint="eastAsia"/>
                <w:b/>
                <w:bCs/>
                <w:color w:val="auto"/>
                <w:szCs w:val="21"/>
                <w:highlight w:val="none"/>
                <w:lang w:val="en-US" w:eastAsia="zh-CN"/>
              </w:rPr>
              <w:t>（勾选后填写唯一充值账号）</w:t>
            </w:r>
          </w:p>
          <w:p w14:paraId="4697548C">
            <w:pPr>
              <w:snapToGrid w:val="0"/>
              <w:spacing w:line="240" w:lineRule="atLeast"/>
              <w:jc w:val="left"/>
              <w:rPr>
                <w:rFonts w:hint="default" w:eastAsia="宋体"/>
                <w:color w:val="auto"/>
                <w:szCs w:val="21"/>
                <w:highlight w:val="none"/>
                <w:lang w:val="en-US" w:eastAsia="zh-CN"/>
              </w:rPr>
            </w:pPr>
            <w:r>
              <w:rPr>
                <w:rFonts w:hint="eastAsia" w:ascii="仿宋_GB2312" w:hAnsi="仿宋_GB2312" w:eastAsia="仿宋_GB2312" w:cs="仿宋_GB2312"/>
                <w:highlight w:val="none"/>
                <w:lang w:eastAsia="zh-CN"/>
              </w:rPr>
              <w:t>□</w:t>
            </w:r>
            <w:r>
              <w:rPr>
                <w:rFonts w:hint="eastAsia" w:eastAsia="宋体"/>
                <w:color w:val="auto"/>
                <w:szCs w:val="21"/>
                <w:highlight w:val="none"/>
                <w:lang w:val="en-US" w:eastAsia="zh-CN"/>
              </w:rPr>
              <w:t xml:space="preserve">深圳市东信时代信息技术有限公司 </w:t>
            </w:r>
            <w:r>
              <w:rPr>
                <w:rFonts w:hint="eastAsia"/>
                <w:color w:val="auto"/>
                <w:szCs w:val="21"/>
                <w:highlight w:val="none"/>
                <w:lang w:val="en-US" w:eastAsia="zh-CN"/>
              </w:rPr>
              <w:t xml:space="preserve">   账号：                             </w:t>
            </w:r>
          </w:p>
          <w:p w14:paraId="1EC1AD29">
            <w:pPr>
              <w:snapToGrid w:val="0"/>
              <w:spacing w:line="240" w:lineRule="atLeast"/>
              <w:jc w:val="left"/>
              <w:rPr>
                <w:rFonts w:hint="eastAsia" w:eastAsia="宋体"/>
                <w:color w:val="auto"/>
                <w:szCs w:val="21"/>
                <w:highlight w:val="none"/>
                <w:lang w:val="en-US" w:eastAsia="zh-CN"/>
              </w:rPr>
            </w:pPr>
            <w:r>
              <w:rPr>
                <w:rFonts w:hint="eastAsia" w:ascii="仿宋_GB2312" w:hAnsi="仿宋_GB2312" w:eastAsia="仿宋_GB2312" w:cs="仿宋_GB2312"/>
                <w:highlight w:val="none"/>
                <w:lang w:eastAsia="zh-CN"/>
              </w:rPr>
              <w:t>□</w:t>
            </w:r>
            <w:r>
              <w:rPr>
                <w:rFonts w:hint="eastAsia" w:eastAsia="宋体"/>
                <w:color w:val="auto"/>
                <w:szCs w:val="21"/>
                <w:highlight w:val="none"/>
                <w:lang w:val="en-US" w:eastAsia="zh-CN"/>
              </w:rPr>
              <w:t xml:space="preserve">深圳小森互娱有限公司 </w:t>
            </w:r>
            <w:r>
              <w:rPr>
                <w:rFonts w:hint="eastAsia"/>
                <w:color w:val="auto"/>
                <w:szCs w:val="21"/>
                <w:highlight w:val="none"/>
                <w:lang w:val="en-US" w:eastAsia="zh-CN"/>
              </w:rPr>
              <w:t xml:space="preserve">             账号：                             </w:t>
            </w:r>
          </w:p>
          <w:p w14:paraId="40C0C66F">
            <w:pPr>
              <w:snapToGrid w:val="0"/>
              <w:spacing w:line="240" w:lineRule="atLeast"/>
              <w:jc w:val="left"/>
              <w:rPr>
                <w:rFonts w:hint="eastAsia" w:eastAsia="宋体"/>
                <w:color w:val="auto"/>
                <w:szCs w:val="21"/>
                <w:highlight w:val="none"/>
                <w:lang w:val="en-US" w:eastAsia="zh-CN"/>
              </w:rPr>
            </w:pPr>
            <w:r>
              <w:rPr>
                <w:rFonts w:hint="eastAsia" w:ascii="仿宋_GB2312" w:hAnsi="仿宋_GB2312" w:eastAsia="仿宋_GB2312" w:cs="仿宋_GB2312"/>
                <w:highlight w:val="none"/>
                <w:lang w:eastAsia="zh-CN"/>
              </w:rPr>
              <w:t>□</w:t>
            </w:r>
            <w:r>
              <w:rPr>
                <w:rFonts w:hint="eastAsia" w:eastAsia="宋体"/>
                <w:color w:val="auto"/>
                <w:szCs w:val="21"/>
                <w:highlight w:val="none"/>
                <w:lang w:val="en-US" w:eastAsia="zh-CN"/>
              </w:rPr>
              <w:t xml:space="preserve">开域国际控股有限公司 </w:t>
            </w:r>
            <w:r>
              <w:rPr>
                <w:rFonts w:hint="eastAsia"/>
                <w:color w:val="auto"/>
                <w:szCs w:val="21"/>
                <w:highlight w:val="none"/>
                <w:lang w:val="en-US" w:eastAsia="zh-CN"/>
              </w:rPr>
              <w:t xml:space="preserve">             账号：                             </w:t>
            </w:r>
          </w:p>
          <w:p w14:paraId="5C19FB16">
            <w:pPr>
              <w:snapToGrid w:val="0"/>
              <w:spacing w:line="240" w:lineRule="atLeast"/>
              <w:jc w:val="left"/>
              <w:rPr>
                <w:rFonts w:hint="eastAsia" w:eastAsia="宋体"/>
                <w:color w:val="auto"/>
                <w:szCs w:val="21"/>
                <w:highlight w:val="none"/>
                <w:lang w:val="en-US" w:eastAsia="zh-CN"/>
              </w:rPr>
            </w:pPr>
            <w:r>
              <w:rPr>
                <w:rFonts w:hint="eastAsia" w:ascii="仿宋_GB2312" w:hAnsi="仿宋_GB2312" w:eastAsia="仿宋_GB2312" w:cs="仿宋_GB2312"/>
                <w:highlight w:val="none"/>
                <w:lang w:eastAsia="zh-CN"/>
              </w:rPr>
              <w:t>□</w:t>
            </w:r>
            <w:r>
              <w:rPr>
                <w:rFonts w:hint="eastAsia" w:eastAsia="宋体"/>
                <w:color w:val="auto"/>
                <w:szCs w:val="21"/>
                <w:highlight w:val="none"/>
                <w:lang w:val="en-US" w:eastAsia="zh-CN"/>
              </w:rPr>
              <w:t xml:space="preserve">深圳市亿科数字科技有限公司 </w:t>
            </w:r>
            <w:r>
              <w:rPr>
                <w:rFonts w:hint="eastAsia"/>
                <w:color w:val="auto"/>
                <w:szCs w:val="21"/>
                <w:highlight w:val="none"/>
                <w:lang w:val="en-US" w:eastAsia="zh-CN"/>
              </w:rPr>
              <w:t xml:space="preserve">       账号：                             </w:t>
            </w:r>
          </w:p>
          <w:p w14:paraId="64603E11">
            <w:pPr>
              <w:snapToGrid w:val="0"/>
              <w:spacing w:line="240" w:lineRule="atLeast"/>
              <w:jc w:val="left"/>
              <w:rPr>
                <w:rFonts w:hint="eastAsia" w:eastAsia="宋体"/>
                <w:color w:val="auto"/>
                <w:szCs w:val="21"/>
                <w:highlight w:val="none"/>
                <w:lang w:val="en-US" w:eastAsia="zh-CN"/>
              </w:rPr>
            </w:pPr>
            <w:r>
              <w:rPr>
                <w:rFonts w:hint="eastAsia" w:ascii="仿宋_GB2312" w:hAnsi="仿宋_GB2312" w:eastAsia="仿宋_GB2312" w:cs="仿宋_GB2312"/>
                <w:highlight w:val="none"/>
                <w:lang w:eastAsia="zh-CN"/>
              </w:rPr>
              <w:t>□</w:t>
            </w:r>
            <w:r>
              <w:rPr>
                <w:rFonts w:hint="eastAsia" w:eastAsia="宋体"/>
                <w:color w:val="auto"/>
                <w:szCs w:val="21"/>
                <w:highlight w:val="none"/>
                <w:lang w:val="en-US" w:eastAsia="zh-CN"/>
              </w:rPr>
              <w:t xml:space="preserve">深圳市骐量科技有限公司 </w:t>
            </w:r>
            <w:r>
              <w:rPr>
                <w:rFonts w:hint="eastAsia"/>
                <w:color w:val="auto"/>
                <w:szCs w:val="21"/>
                <w:highlight w:val="none"/>
                <w:lang w:val="en-US" w:eastAsia="zh-CN"/>
              </w:rPr>
              <w:t xml:space="preserve">           账号：                             </w:t>
            </w:r>
          </w:p>
          <w:p w14:paraId="76D51593">
            <w:pPr>
              <w:snapToGrid w:val="0"/>
              <w:spacing w:line="240" w:lineRule="atLeast"/>
              <w:jc w:val="left"/>
              <w:rPr>
                <w:rFonts w:hint="eastAsia" w:eastAsia="宋体"/>
                <w:color w:val="auto"/>
                <w:szCs w:val="21"/>
                <w:highlight w:val="none"/>
                <w:lang w:val="en-US" w:eastAsia="zh-CN"/>
              </w:rPr>
            </w:pPr>
            <w:r>
              <w:rPr>
                <w:rFonts w:hint="eastAsia" w:ascii="仿宋_GB2312" w:hAnsi="仿宋_GB2312" w:eastAsia="仿宋_GB2312" w:cs="仿宋_GB2312"/>
                <w:highlight w:val="none"/>
                <w:lang w:eastAsia="zh-CN"/>
              </w:rPr>
              <w:t>□</w:t>
            </w:r>
            <w:r>
              <w:rPr>
                <w:rFonts w:hint="eastAsia" w:eastAsia="宋体"/>
                <w:color w:val="auto"/>
                <w:szCs w:val="21"/>
                <w:highlight w:val="none"/>
                <w:lang w:val="en-US" w:eastAsia="zh-CN"/>
              </w:rPr>
              <w:t xml:space="preserve">深圳云盟互动网络技术有限公司 </w:t>
            </w:r>
            <w:r>
              <w:rPr>
                <w:rFonts w:hint="eastAsia"/>
                <w:color w:val="auto"/>
                <w:szCs w:val="21"/>
                <w:highlight w:val="none"/>
                <w:lang w:val="en-US" w:eastAsia="zh-CN"/>
              </w:rPr>
              <w:t xml:space="preserve">     账号：                             </w:t>
            </w:r>
          </w:p>
          <w:p w14:paraId="0B22AB2D">
            <w:pPr>
              <w:snapToGrid w:val="0"/>
              <w:spacing w:line="240" w:lineRule="atLeast"/>
              <w:jc w:val="left"/>
              <w:rPr>
                <w:rFonts w:hint="eastAsia" w:eastAsia="宋体"/>
                <w:color w:val="auto"/>
                <w:szCs w:val="21"/>
                <w:highlight w:val="none"/>
                <w:lang w:val="en-US" w:eastAsia="zh-CN"/>
              </w:rPr>
            </w:pPr>
            <w:r>
              <w:rPr>
                <w:rFonts w:hint="eastAsia" w:ascii="仿宋_GB2312" w:hAnsi="仿宋_GB2312" w:eastAsia="仿宋_GB2312" w:cs="仿宋_GB2312"/>
                <w:highlight w:val="none"/>
                <w:lang w:eastAsia="zh-CN"/>
              </w:rPr>
              <w:t>□</w:t>
            </w:r>
            <w:r>
              <w:rPr>
                <w:rFonts w:hint="eastAsia" w:eastAsia="宋体"/>
                <w:color w:val="auto"/>
                <w:szCs w:val="21"/>
                <w:highlight w:val="none"/>
                <w:lang w:val="en-US" w:eastAsia="zh-CN"/>
              </w:rPr>
              <w:t xml:space="preserve">深圳赞道网络科技有限公司 </w:t>
            </w:r>
            <w:r>
              <w:rPr>
                <w:rFonts w:hint="eastAsia"/>
                <w:color w:val="auto"/>
                <w:szCs w:val="21"/>
                <w:highlight w:val="none"/>
                <w:lang w:val="en-US" w:eastAsia="zh-CN"/>
              </w:rPr>
              <w:t xml:space="preserve">         账号：                             </w:t>
            </w:r>
          </w:p>
          <w:p w14:paraId="3E80E866">
            <w:pPr>
              <w:snapToGrid w:val="0"/>
              <w:spacing w:line="240" w:lineRule="atLeast"/>
              <w:jc w:val="left"/>
              <w:rPr>
                <w:rFonts w:hint="eastAsia" w:eastAsia="宋体"/>
                <w:color w:val="auto"/>
                <w:szCs w:val="21"/>
                <w:highlight w:val="none"/>
                <w:lang w:val="en-US" w:eastAsia="zh-CN"/>
              </w:rPr>
            </w:pPr>
            <w:r>
              <w:rPr>
                <w:rFonts w:hint="eastAsia" w:ascii="仿宋_GB2312" w:hAnsi="仿宋_GB2312" w:eastAsia="仿宋_GB2312" w:cs="仿宋_GB2312"/>
                <w:highlight w:val="none"/>
                <w:lang w:eastAsia="zh-CN"/>
              </w:rPr>
              <w:t>□</w:t>
            </w:r>
            <w:r>
              <w:rPr>
                <w:rFonts w:hint="eastAsia" w:eastAsia="宋体"/>
                <w:color w:val="auto"/>
                <w:szCs w:val="21"/>
                <w:highlight w:val="none"/>
                <w:lang w:val="en-US" w:eastAsia="zh-CN"/>
              </w:rPr>
              <w:t xml:space="preserve">深圳我买家网络科技有限公司 </w:t>
            </w:r>
            <w:r>
              <w:rPr>
                <w:rFonts w:hint="eastAsia"/>
                <w:color w:val="auto"/>
                <w:szCs w:val="21"/>
                <w:highlight w:val="none"/>
                <w:lang w:val="en-US" w:eastAsia="zh-CN"/>
              </w:rPr>
              <w:t xml:space="preserve">       账号：                             </w:t>
            </w:r>
          </w:p>
          <w:p w14:paraId="72B22033">
            <w:pPr>
              <w:snapToGrid w:val="0"/>
              <w:spacing w:line="240" w:lineRule="atLeast"/>
              <w:jc w:val="left"/>
              <w:rPr>
                <w:rFonts w:hint="eastAsia" w:eastAsia="宋体"/>
                <w:color w:val="auto"/>
                <w:szCs w:val="21"/>
                <w:highlight w:val="none"/>
                <w:lang w:val="en-US" w:eastAsia="zh-CN"/>
              </w:rPr>
            </w:pPr>
            <w:r>
              <w:rPr>
                <w:rFonts w:hint="eastAsia" w:ascii="仿宋_GB2312" w:hAnsi="仿宋_GB2312" w:eastAsia="仿宋_GB2312" w:cs="仿宋_GB2312"/>
                <w:highlight w:val="none"/>
                <w:lang w:eastAsia="zh-CN"/>
              </w:rPr>
              <w:t>□</w:t>
            </w:r>
            <w:r>
              <w:rPr>
                <w:rFonts w:hint="eastAsia" w:eastAsia="宋体"/>
                <w:color w:val="auto"/>
                <w:szCs w:val="21"/>
                <w:highlight w:val="none"/>
                <w:lang w:val="en-US" w:eastAsia="zh-CN"/>
              </w:rPr>
              <w:t xml:space="preserve">深圳市厚拓科技有限公司 </w:t>
            </w:r>
            <w:r>
              <w:rPr>
                <w:rFonts w:hint="eastAsia"/>
                <w:color w:val="auto"/>
                <w:szCs w:val="21"/>
                <w:highlight w:val="none"/>
                <w:lang w:val="en-US" w:eastAsia="zh-CN"/>
              </w:rPr>
              <w:t xml:space="preserve">           账号：                             </w:t>
            </w:r>
            <w:r>
              <w:rPr>
                <w:rFonts w:hint="eastAsia" w:eastAsia="宋体"/>
                <w:color w:val="auto"/>
                <w:szCs w:val="21"/>
                <w:highlight w:val="none"/>
                <w:lang w:val="en-US" w:eastAsia="zh-CN"/>
              </w:rPr>
              <w:br w:type="textWrapping"/>
            </w:r>
            <w:r>
              <w:rPr>
                <w:rFonts w:hint="eastAsia" w:ascii="仿宋_GB2312" w:hAnsi="仿宋_GB2312" w:eastAsia="仿宋_GB2312" w:cs="仿宋_GB2312"/>
                <w:highlight w:val="none"/>
                <w:lang w:eastAsia="zh-CN"/>
              </w:rPr>
              <w:t>□</w:t>
            </w:r>
            <w:r>
              <w:rPr>
                <w:rFonts w:hint="eastAsia"/>
                <w:color w:val="auto"/>
                <w:szCs w:val="21"/>
                <w:highlight w:val="none"/>
              </w:rPr>
              <w:t>深圳市鑫厚拓科技有限公司</w:t>
            </w:r>
            <w:r>
              <w:rPr>
                <w:rFonts w:hint="eastAsia" w:eastAsia="宋体"/>
                <w:color w:val="auto"/>
                <w:szCs w:val="21"/>
                <w:highlight w:val="none"/>
                <w:lang w:val="en-US" w:eastAsia="zh-CN"/>
              </w:rPr>
              <w:t xml:space="preserve"> </w:t>
            </w:r>
            <w:r>
              <w:rPr>
                <w:rFonts w:hint="eastAsia"/>
                <w:color w:val="auto"/>
                <w:szCs w:val="21"/>
                <w:highlight w:val="none"/>
                <w:lang w:val="en-US" w:eastAsia="zh-CN"/>
              </w:rPr>
              <w:t xml:space="preserve">         账号：                             </w:t>
            </w:r>
          </w:p>
          <w:p w14:paraId="149CFBE6">
            <w:pPr>
              <w:shd w:val="clear" w:color="auto" w:fill="FFFFFF"/>
              <w:snapToGrid w:val="0"/>
              <w:spacing w:line="240" w:lineRule="atLeast"/>
              <w:jc w:val="left"/>
              <w:rPr>
                <w:rFonts w:hint="eastAsia" w:eastAsia="宋体"/>
                <w:color w:val="auto"/>
                <w:szCs w:val="21"/>
                <w:highlight w:val="none"/>
                <w:lang w:val="en-US" w:eastAsia="zh-CN"/>
              </w:rPr>
            </w:pPr>
            <w:r>
              <w:rPr>
                <w:rFonts w:hint="eastAsia" w:ascii="仿宋_GB2312" w:hAnsi="仿宋_GB2312" w:eastAsia="仿宋_GB2312" w:cs="仿宋_GB2312"/>
                <w:highlight w:val="none"/>
                <w:lang w:eastAsia="zh-CN"/>
              </w:rPr>
              <w:t>□</w:t>
            </w:r>
            <w:r>
              <w:rPr>
                <w:rFonts w:hint="eastAsia" w:eastAsia="宋体"/>
                <w:color w:val="auto"/>
                <w:szCs w:val="21"/>
                <w:highlight w:val="none"/>
                <w:lang w:val="en-US" w:eastAsia="zh-CN"/>
              </w:rPr>
              <w:t>上海盟聚信息科技有限公司</w:t>
            </w:r>
            <w:r>
              <w:rPr>
                <w:rFonts w:hint="eastAsia"/>
                <w:color w:val="auto"/>
                <w:szCs w:val="21"/>
                <w:highlight w:val="none"/>
                <w:lang w:val="en-US" w:eastAsia="zh-CN"/>
              </w:rPr>
              <w:t xml:space="preserve">          账号：                             </w:t>
            </w:r>
          </w:p>
          <w:p w14:paraId="3B838B49">
            <w:pPr>
              <w:shd w:val="clear" w:color="auto" w:fill="FFFFFF"/>
              <w:snapToGrid w:val="0"/>
              <w:spacing w:line="240" w:lineRule="atLeast"/>
              <w:jc w:val="left"/>
              <w:rPr>
                <w:rFonts w:hint="eastAsia" w:eastAsia="宋体"/>
                <w:color w:val="auto"/>
                <w:szCs w:val="21"/>
                <w:highlight w:val="none"/>
                <w:lang w:val="en-US" w:eastAsia="zh-CN"/>
              </w:rPr>
            </w:pPr>
            <w:r>
              <w:rPr>
                <w:rFonts w:hint="eastAsia" w:ascii="仿宋_GB2312" w:hAnsi="仿宋_GB2312" w:eastAsia="仿宋_GB2312" w:cs="仿宋_GB2312"/>
                <w:highlight w:val="none"/>
                <w:lang w:eastAsia="zh-CN"/>
              </w:rPr>
              <w:t>□</w:t>
            </w:r>
            <w:r>
              <w:rPr>
                <w:rFonts w:hint="eastAsia" w:eastAsia="宋体"/>
                <w:color w:val="auto"/>
                <w:szCs w:val="21"/>
                <w:highlight w:val="none"/>
                <w:lang w:val="en-US" w:eastAsia="zh-CN"/>
              </w:rPr>
              <w:t>上海盟耀信息科技有限公司</w:t>
            </w:r>
            <w:r>
              <w:rPr>
                <w:rFonts w:hint="eastAsia"/>
                <w:color w:val="auto"/>
                <w:szCs w:val="21"/>
                <w:highlight w:val="none"/>
                <w:lang w:val="en-US" w:eastAsia="zh-CN"/>
              </w:rPr>
              <w:t xml:space="preserve">          账号：                             </w:t>
            </w:r>
          </w:p>
          <w:p w14:paraId="2B5F1FD2">
            <w:pPr>
              <w:shd w:val="clear" w:color="auto" w:fill="FFFFFF"/>
              <w:snapToGrid w:val="0"/>
              <w:spacing w:line="240" w:lineRule="atLeast"/>
              <w:jc w:val="left"/>
              <w:rPr>
                <w:rFonts w:hint="eastAsia" w:eastAsia="宋体"/>
                <w:color w:val="auto"/>
                <w:szCs w:val="21"/>
                <w:highlight w:val="none"/>
                <w:lang w:val="en-US" w:eastAsia="zh-CN"/>
              </w:rPr>
            </w:pPr>
            <w:r>
              <w:rPr>
                <w:rFonts w:hint="eastAsia" w:ascii="仿宋_GB2312" w:hAnsi="仿宋_GB2312" w:eastAsia="仿宋_GB2312" w:cs="仿宋_GB2312"/>
                <w:highlight w:val="none"/>
                <w:lang w:eastAsia="zh-CN"/>
              </w:rPr>
              <w:t>□</w:t>
            </w:r>
            <w:r>
              <w:rPr>
                <w:rFonts w:hint="eastAsia" w:eastAsia="宋体"/>
                <w:color w:val="auto"/>
                <w:szCs w:val="21"/>
                <w:highlight w:val="none"/>
                <w:lang w:val="en-US" w:eastAsia="zh-CN"/>
              </w:rPr>
              <w:t>深圳微盟信息科技有限公司</w:t>
            </w:r>
            <w:r>
              <w:rPr>
                <w:rFonts w:hint="eastAsia"/>
                <w:color w:val="auto"/>
                <w:szCs w:val="21"/>
                <w:highlight w:val="none"/>
                <w:lang w:val="en-US" w:eastAsia="zh-CN"/>
              </w:rPr>
              <w:t xml:space="preserve">          账号：                             </w:t>
            </w:r>
          </w:p>
          <w:p w14:paraId="7F41C646">
            <w:pPr>
              <w:shd w:val="clear" w:color="auto" w:fill="FFFFFF"/>
              <w:snapToGrid w:val="0"/>
              <w:spacing w:line="240" w:lineRule="atLeast"/>
              <w:jc w:val="left"/>
              <w:rPr>
                <w:rFonts w:hint="eastAsia" w:eastAsia="宋体"/>
                <w:color w:val="auto"/>
                <w:szCs w:val="21"/>
                <w:highlight w:val="none"/>
                <w:lang w:val="en-US" w:eastAsia="zh-CN"/>
              </w:rPr>
            </w:pPr>
            <w:r>
              <w:rPr>
                <w:rFonts w:hint="eastAsia" w:ascii="仿宋_GB2312" w:hAnsi="仿宋_GB2312" w:eastAsia="仿宋_GB2312" w:cs="仿宋_GB2312"/>
                <w:highlight w:val="none"/>
                <w:lang w:eastAsia="zh-CN"/>
              </w:rPr>
              <w:t>□</w:t>
            </w:r>
            <w:r>
              <w:rPr>
                <w:rFonts w:hint="eastAsia" w:eastAsia="宋体"/>
                <w:color w:val="auto"/>
                <w:szCs w:val="21"/>
                <w:highlight w:val="none"/>
                <w:lang w:val="en-US" w:eastAsia="zh-CN"/>
              </w:rPr>
              <w:t>上海小牛畅连数字科技有限公司</w:t>
            </w:r>
            <w:r>
              <w:rPr>
                <w:rFonts w:hint="eastAsia"/>
                <w:color w:val="auto"/>
                <w:szCs w:val="21"/>
                <w:highlight w:val="none"/>
                <w:lang w:val="en-US" w:eastAsia="zh-CN"/>
              </w:rPr>
              <w:t xml:space="preserve">      账号：                             </w:t>
            </w:r>
          </w:p>
          <w:p w14:paraId="14D2D068">
            <w:pPr>
              <w:shd w:val="clear" w:color="auto" w:fill="FFFFFF"/>
              <w:snapToGrid w:val="0"/>
              <w:spacing w:line="240" w:lineRule="atLeast"/>
              <w:jc w:val="left"/>
              <w:rPr>
                <w:rFonts w:hint="eastAsia" w:eastAsia="宋体"/>
                <w:color w:val="auto"/>
                <w:szCs w:val="21"/>
                <w:highlight w:val="none"/>
                <w:lang w:val="en-US" w:eastAsia="zh-CN"/>
              </w:rPr>
            </w:pPr>
            <w:r>
              <w:rPr>
                <w:rFonts w:hint="eastAsia" w:ascii="仿宋_GB2312" w:hAnsi="仿宋_GB2312" w:eastAsia="仿宋_GB2312" w:cs="仿宋_GB2312"/>
                <w:highlight w:val="none"/>
                <w:lang w:eastAsia="zh-CN"/>
              </w:rPr>
              <w:t>□</w:t>
            </w:r>
            <w:r>
              <w:rPr>
                <w:rFonts w:hint="eastAsia" w:eastAsia="宋体"/>
                <w:color w:val="auto"/>
                <w:szCs w:val="21"/>
                <w:highlight w:val="none"/>
                <w:lang w:val="en-US" w:eastAsia="zh-CN"/>
              </w:rPr>
              <w:t xml:space="preserve">深圳小牛广告互联网有限公司 </w:t>
            </w:r>
            <w:r>
              <w:rPr>
                <w:rFonts w:hint="eastAsia"/>
                <w:color w:val="auto"/>
                <w:szCs w:val="21"/>
                <w:highlight w:val="none"/>
                <w:lang w:val="en-US" w:eastAsia="zh-CN"/>
              </w:rPr>
              <w:t xml:space="preserve">       账号：                             </w:t>
            </w:r>
          </w:p>
          <w:p w14:paraId="0394F796">
            <w:pPr>
              <w:shd w:val="clear" w:color="auto" w:fill="FFFFFF"/>
              <w:snapToGrid w:val="0"/>
              <w:spacing w:line="240" w:lineRule="atLeast"/>
              <w:jc w:val="left"/>
              <w:rPr>
                <w:rFonts w:hint="eastAsia" w:eastAsia="宋体"/>
                <w:color w:val="auto"/>
                <w:szCs w:val="21"/>
                <w:highlight w:val="none"/>
                <w:lang w:val="en-US" w:eastAsia="zh-CN"/>
              </w:rPr>
            </w:pPr>
            <w:r>
              <w:rPr>
                <w:rFonts w:hint="eastAsia" w:ascii="仿宋_GB2312" w:hAnsi="仿宋_GB2312" w:eastAsia="仿宋_GB2312" w:cs="仿宋_GB2312"/>
                <w:highlight w:val="none"/>
                <w:lang w:eastAsia="zh-CN"/>
              </w:rPr>
              <w:t>□</w:t>
            </w:r>
            <w:r>
              <w:rPr>
                <w:rFonts w:hint="eastAsia" w:eastAsia="宋体"/>
                <w:color w:val="auto"/>
                <w:szCs w:val="21"/>
                <w:highlight w:val="none"/>
                <w:lang w:val="en-US" w:eastAsia="zh-CN"/>
              </w:rPr>
              <w:t>厦门众联世纪股份有限公司</w:t>
            </w:r>
            <w:r>
              <w:rPr>
                <w:rFonts w:hint="eastAsia"/>
                <w:color w:val="auto"/>
                <w:szCs w:val="21"/>
                <w:highlight w:val="none"/>
                <w:lang w:val="en-US" w:eastAsia="zh-CN"/>
              </w:rPr>
              <w:t xml:space="preserve">          账号：                             </w:t>
            </w:r>
          </w:p>
          <w:p w14:paraId="030ECF6B">
            <w:pPr>
              <w:shd w:val="clear" w:color="auto" w:fill="FFFFFF"/>
              <w:snapToGrid w:val="0"/>
              <w:spacing w:line="240" w:lineRule="atLeast"/>
              <w:jc w:val="left"/>
              <w:rPr>
                <w:rFonts w:hint="eastAsia" w:eastAsia="宋体"/>
                <w:color w:val="auto"/>
                <w:szCs w:val="21"/>
                <w:highlight w:val="none"/>
                <w:lang w:val="en-US" w:eastAsia="zh-CN"/>
              </w:rPr>
            </w:pPr>
            <w:r>
              <w:rPr>
                <w:rFonts w:hint="eastAsia" w:ascii="仿宋_GB2312" w:hAnsi="仿宋_GB2312" w:eastAsia="仿宋_GB2312" w:cs="仿宋_GB2312"/>
                <w:highlight w:val="none"/>
                <w:lang w:eastAsia="zh-CN"/>
              </w:rPr>
              <w:t>□</w:t>
            </w:r>
            <w:r>
              <w:rPr>
                <w:rFonts w:hint="eastAsia" w:eastAsia="宋体"/>
                <w:color w:val="auto"/>
                <w:szCs w:val="21"/>
                <w:highlight w:val="none"/>
                <w:lang w:val="en-US" w:eastAsia="zh-CN"/>
              </w:rPr>
              <w:t>深圳星澜云图科技有限公司</w:t>
            </w:r>
            <w:r>
              <w:rPr>
                <w:rFonts w:hint="eastAsia"/>
                <w:color w:val="auto"/>
                <w:szCs w:val="21"/>
                <w:highlight w:val="none"/>
                <w:lang w:val="en-US" w:eastAsia="zh-CN"/>
              </w:rPr>
              <w:t xml:space="preserve">          账号：                             </w:t>
            </w:r>
          </w:p>
          <w:p w14:paraId="7CD9C564">
            <w:pPr>
              <w:snapToGrid w:val="0"/>
              <w:spacing w:line="240" w:lineRule="atLeast"/>
              <w:jc w:val="left"/>
              <w:rPr>
                <w:rFonts w:hint="eastAsia" w:eastAsia="宋体"/>
                <w:color w:val="auto"/>
                <w:szCs w:val="21"/>
                <w:highlight w:val="none"/>
                <w:lang w:val="en-US" w:eastAsia="zh-CN"/>
              </w:rPr>
            </w:pPr>
            <w:r>
              <w:rPr>
                <w:rFonts w:hint="eastAsia" w:ascii="仿宋_GB2312" w:hAnsi="仿宋_GB2312" w:eastAsia="仿宋_GB2312" w:cs="仿宋_GB2312"/>
                <w:highlight w:val="none"/>
                <w:lang w:eastAsia="zh-CN"/>
              </w:rPr>
              <w:t>□</w:t>
            </w:r>
            <w:r>
              <w:rPr>
                <w:rFonts w:hint="eastAsia" w:eastAsia="宋体"/>
                <w:color w:val="auto"/>
                <w:szCs w:val="21"/>
                <w:highlight w:val="none"/>
                <w:lang w:val="en-US" w:eastAsia="zh-CN"/>
              </w:rPr>
              <w:t xml:space="preserve">微众梦想科技（北京）有限公司 </w:t>
            </w:r>
            <w:r>
              <w:rPr>
                <w:rFonts w:hint="eastAsia"/>
                <w:color w:val="auto"/>
                <w:szCs w:val="21"/>
                <w:highlight w:val="none"/>
                <w:lang w:val="en-US" w:eastAsia="zh-CN"/>
              </w:rPr>
              <w:t xml:space="preserve">     账号：                             </w:t>
            </w:r>
            <w:r>
              <w:rPr>
                <w:rFonts w:hint="eastAsia" w:eastAsia="宋体"/>
                <w:color w:val="auto"/>
                <w:szCs w:val="21"/>
                <w:highlight w:val="none"/>
                <w:lang w:val="en-US" w:eastAsia="zh-CN"/>
              </w:rPr>
              <w:br w:type="textWrapping"/>
            </w:r>
            <w:r>
              <w:rPr>
                <w:rFonts w:hint="eastAsia" w:ascii="仿宋_GB2312" w:hAnsi="仿宋_GB2312" w:eastAsia="仿宋_GB2312" w:cs="仿宋_GB2312"/>
                <w:highlight w:val="none"/>
                <w:lang w:eastAsia="zh-CN"/>
              </w:rPr>
              <w:t>□</w:t>
            </w:r>
            <w:r>
              <w:rPr>
                <w:rFonts w:hint="eastAsia" w:ascii="Times New Roman" w:hAnsi="Times New Roman" w:eastAsia="宋体" w:cs="Times New Roman"/>
                <w:color w:val="auto"/>
                <w:szCs w:val="21"/>
                <w:highlight w:val="none"/>
                <w:lang w:eastAsia="zh-CN"/>
              </w:rPr>
              <w:t>乐推（上海）文化传播有限公司</w:t>
            </w:r>
            <w:r>
              <w:rPr>
                <w:rFonts w:hint="eastAsia"/>
                <w:color w:val="auto"/>
                <w:szCs w:val="21"/>
                <w:highlight w:val="none"/>
                <w:lang w:val="en-US" w:eastAsia="zh-CN"/>
              </w:rPr>
              <w:t xml:space="preserve">      账号：                             </w:t>
            </w:r>
            <w:r>
              <w:rPr>
                <w:rFonts w:hint="eastAsia" w:eastAsia="宋体"/>
                <w:color w:val="auto"/>
                <w:szCs w:val="21"/>
                <w:highlight w:val="none"/>
                <w:lang w:val="en-US" w:eastAsia="zh-CN"/>
              </w:rPr>
              <w:br w:type="textWrapping"/>
            </w:r>
            <w:r>
              <w:rPr>
                <w:rFonts w:hint="eastAsia" w:ascii="Times New Roman" w:hAnsi="Times New Roman" w:eastAsia="宋体" w:cs="Times New Roman"/>
                <w:color w:val="auto"/>
                <w:szCs w:val="21"/>
                <w:highlight w:val="none"/>
                <w:lang w:eastAsia="zh-CN"/>
              </w:rPr>
              <w:t>□深圳乐推信息技术有限公司</w:t>
            </w:r>
            <w:r>
              <w:rPr>
                <w:rFonts w:hint="eastAsia"/>
                <w:color w:val="auto"/>
                <w:szCs w:val="21"/>
                <w:highlight w:val="none"/>
                <w:lang w:val="en-US" w:eastAsia="zh-CN"/>
              </w:rPr>
              <w:t xml:space="preserve">          账号：                             </w:t>
            </w:r>
          </w:p>
        </w:tc>
      </w:tr>
      <w:tr w14:paraId="64419BF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2514" w:type="dxa"/>
            <w:vMerge w:val="continue"/>
            <w:tcBorders>
              <w:left w:val="single" w:color="auto" w:sz="4" w:space="0"/>
              <w:right w:val="single" w:color="auto" w:sz="4" w:space="0"/>
            </w:tcBorders>
            <w:noWrap w:val="0"/>
            <w:vAlign w:val="center"/>
          </w:tcPr>
          <w:p w14:paraId="6F985778">
            <w:pPr>
              <w:snapToGrid w:val="0"/>
              <w:spacing w:line="240" w:lineRule="atLeast"/>
              <w:jc w:val="left"/>
            </w:pPr>
          </w:p>
        </w:tc>
        <w:tc>
          <w:tcPr>
            <w:tcW w:w="7708" w:type="dxa"/>
            <w:gridSpan w:val="3"/>
            <w:tcBorders>
              <w:top w:val="single" w:color="auto" w:sz="4" w:space="0"/>
              <w:left w:val="single" w:color="auto" w:sz="4" w:space="0"/>
              <w:bottom w:val="single" w:color="auto" w:sz="4" w:space="0"/>
              <w:right w:val="single" w:color="auto" w:sz="4" w:space="0"/>
            </w:tcBorders>
            <w:noWrap w:val="0"/>
            <w:vAlign w:val="center"/>
          </w:tcPr>
          <w:p w14:paraId="05EE70BD">
            <w:pPr>
              <w:jc w:val="left"/>
              <w:rPr>
                <w:rFonts w:hint="eastAsia" w:eastAsia="宋体"/>
                <w:b/>
                <w:bCs/>
                <w:color w:val="auto"/>
                <w:szCs w:val="21"/>
                <w:highlight w:val="none"/>
                <w:lang w:val="en-US" w:eastAsia="zh-CN"/>
              </w:rPr>
            </w:pPr>
            <w:r>
              <w:rPr>
                <w:rFonts w:hint="eastAsia" w:eastAsia="宋体"/>
                <w:b/>
                <w:bCs/>
                <w:color w:val="auto"/>
                <w:szCs w:val="21"/>
                <w:highlight w:val="none"/>
                <w:lang w:val="en-US" w:eastAsia="zh-CN"/>
              </w:rPr>
              <w:t>OPPO广告服务商：</w:t>
            </w:r>
            <w:r>
              <w:rPr>
                <w:rFonts w:hint="eastAsia"/>
                <w:b/>
                <w:bCs/>
                <w:color w:val="auto"/>
                <w:szCs w:val="21"/>
                <w:highlight w:val="none"/>
                <w:lang w:val="en-US" w:eastAsia="zh-CN"/>
              </w:rPr>
              <w:t>（勾选后填写唯一充值账号）</w:t>
            </w:r>
          </w:p>
          <w:p w14:paraId="6B2AF396">
            <w:pPr>
              <w:jc w:val="left"/>
              <w:rPr>
                <w:rFonts w:hint="eastAsia" w:eastAsia="宋体"/>
                <w:color w:val="auto"/>
                <w:szCs w:val="21"/>
                <w:highlight w:val="none"/>
                <w:lang w:val="en-US" w:eastAsia="zh-CN"/>
              </w:rPr>
            </w:pPr>
            <w:r>
              <w:rPr>
                <w:rFonts w:hint="eastAsia" w:ascii="仿宋_GB2312" w:hAnsi="仿宋_GB2312" w:eastAsia="仿宋_GB2312" w:cs="仿宋_GB2312"/>
                <w:highlight w:val="none"/>
                <w:lang w:eastAsia="zh-CN"/>
              </w:rPr>
              <w:t>□</w:t>
            </w:r>
            <w:r>
              <w:rPr>
                <w:rFonts w:hint="eastAsia" w:eastAsia="宋体"/>
                <w:color w:val="auto"/>
                <w:szCs w:val="21"/>
                <w:highlight w:val="none"/>
                <w:lang w:val="en-US" w:eastAsia="zh-CN"/>
              </w:rPr>
              <w:t xml:space="preserve">深圳英派科特广告传媒有限公司 </w:t>
            </w:r>
            <w:r>
              <w:rPr>
                <w:rFonts w:hint="eastAsia"/>
                <w:color w:val="auto"/>
                <w:szCs w:val="21"/>
                <w:highlight w:val="none"/>
                <w:lang w:val="en-US" w:eastAsia="zh-CN"/>
              </w:rPr>
              <w:t xml:space="preserve">     账号：                             </w:t>
            </w:r>
          </w:p>
          <w:p w14:paraId="416DEF7F">
            <w:pPr>
              <w:jc w:val="left"/>
              <w:rPr>
                <w:rFonts w:hint="eastAsia" w:eastAsia="宋体"/>
                <w:color w:val="auto"/>
                <w:szCs w:val="21"/>
                <w:highlight w:val="none"/>
                <w:lang w:val="en-US" w:eastAsia="zh-CN"/>
              </w:rPr>
            </w:pPr>
            <w:r>
              <w:rPr>
                <w:rFonts w:hint="eastAsia" w:ascii="仿宋_GB2312" w:hAnsi="仿宋_GB2312" w:eastAsia="仿宋_GB2312" w:cs="仿宋_GB2312"/>
                <w:highlight w:val="none"/>
                <w:lang w:eastAsia="zh-CN"/>
              </w:rPr>
              <w:t>□</w:t>
            </w:r>
            <w:r>
              <w:rPr>
                <w:rFonts w:hint="eastAsia" w:eastAsia="宋体"/>
                <w:color w:val="auto"/>
                <w:szCs w:val="21"/>
                <w:highlight w:val="none"/>
                <w:lang w:val="en-US" w:eastAsia="zh-CN"/>
              </w:rPr>
              <w:t xml:space="preserve">深圳本未传媒有限公司 </w:t>
            </w:r>
            <w:r>
              <w:rPr>
                <w:rFonts w:hint="eastAsia"/>
                <w:color w:val="auto"/>
                <w:szCs w:val="21"/>
                <w:highlight w:val="none"/>
                <w:lang w:val="en-US" w:eastAsia="zh-CN"/>
              </w:rPr>
              <w:t xml:space="preserve">             账号：                             </w:t>
            </w:r>
          </w:p>
          <w:p w14:paraId="171979E0">
            <w:pPr>
              <w:snapToGrid w:val="0"/>
              <w:spacing w:line="240" w:lineRule="atLeast"/>
              <w:jc w:val="left"/>
              <w:rPr>
                <w:rFonts w:hint="default" w:eastAsia="宋体"/>
                <w:color w:val="auto"/>
                <w:szCs w:val="21"/>
                <w:highlight w:val="none"/>
                <w:lang w:val="en-US" w:eastAsia="zh-CN"/>
              </w:rPr>
            </w:pPr>
            <w:r>
              <w:rPr>
                <w:rFonts w:hint="eastAsia" w:ascii="仿宋_GB2312" w:hAnsi="仿宋_GB2312" w:eastAsia="仿宋_GB2312" w:cs="仿宋_GB2312"/>
                <w:highlight w:val="none"/>
                <w:lang w:eastAsia="zh-CN"/>
              </w:rPr>
              <w:t>□</w:t>
            </w:r>
            <w:r>
              <w:rPr>
                <w:rFonts w:hint="eastAsia" w:eastAsia="宋体"/>
                <w:color w:val="auto"/>
                <w:szCs w:val="21"/>
                <w:highlight w:val="none"/>
                <w:lang w:val="en-US" w:eastAsia="zh-CN"/>
              </w:rPr>
              <w:t xml:space="preserve">深圳橙蜂科技有限公司 </w:t>
            </w:r>
            <w:r>
              <w:rPr>
                <w:rFonts w:hint="eastAsia"/>
                <w:color w:val="auto"/>
                <w:szCs w:val="21"/>
                <w:highlight w:val="none"/>
                <w:lang w:val="en-US" w:eastAsia="zh-CN"/>
              </w:rPr>
              <w:t xml:space="preserve">             账号：                             </w:t>
            </w:r>
          </w:p>
        </w:tc>
      </w:tr>
      <w:tr w14:paraId="7F7C6D2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2514" w:type="dxa"/>
            <w:vMerge w:val="continue"/>
            <w:tcBorders>
              <w:left w:val="single" w:color="auto" w:sz="4" w:space="0"/>
              <w:right w:val="single" w:color="auto" w:sz="4" w:space="0"/>
            </w:tcBorders>
            <w:noWrap w:val="0"/>
            <w:vAlign w:val="center"/>
          </w:tcPr>
          <w:p w14:paraId="09005259">
            <w:pPr>
              <w:snapToGrid w:val="0"/>
              <w:spacing w:line="240" w:lineRule="atLeast"/>
              <w:jc w:val="left"/>
            </w:pPr>
          </w:p>
        </w:tc>
        <w:tc>
          <w:tcPr>
            <w:tcW w:w="7708" w:type="dxa"/>
            <w:gridSpan w:val="3"/>
            <w:tcBorders>
              <w:top w:val="single" w:color="auto" w:sz="4" w:space="0"/>
              <w:left w:val="single" w:color="auto" w:sz="4" w:space="0"/>
              <w:bottom w:val="single" w:color="auto" w:sz="4" w:space="0"/>
              <w:right w:val="single" w:color="auto" w:sz="4" w:space="0"/>
            </w:tcBorders>
            <w:noWrap w:val="0"/>
            <w:vAlign w:val="center"/>
          </w:tcPr>
          <w:p w14:paraId="2984765F">
            <w:pPr>
              <w:shd w:val="clear" w:color="auto" w:fill="FFFFFF"/>
              <w:snapToGrid w:val="0"/>
              <w:spacing w:line="240" w:lineRule="atLeast"/>
              <w:jc w:val="left"/>
              <w:rPr>
                <w:rFonts w:hint="eastAsia" w:eastAsia="宋体"/>
                <w:b/>
                <w:bCs/>
                <w:color w:val="auto"/>
                <w:szCs w:val="21"/>
                <w:highlight w:val="none"/>
                <w:lang w:val="en-US" w:eastAsia="zh-CN"/>
              </w:rPr>
            </w:pPr>
            <w:r>
              <w:rPr>
                <w:rFonts w:hint="eastAsia"/>
                <w:b/>
                <w:bCs/>
                <w:color w:val="auto"/>
                <w:szCs w:val="21"/>
                <w:highlight w:val="none"/>
              </w:rPr>
              <w:t>快手广告服务商</w:t>
            </w:r>
            <w:r>
              <w:rPr>
                <w:rFonts w:hint="eastAsia" w:eastAsia="宋体"/>
                <w:b/>
                <w:bCs/>
                <w:color w:val="auto"/>
                <w:szCs w:val="21"/>
                <w:highlight w:val="none"/>
                <w:lang w:val="en-US" w:eastAsia="zh-CN"/>
              </w:rPr>
              <w:t>：</w:t>
            </w:r>
            <w:r>
              <w:rPr>
                <w:rFonts w:hint="eastAsia"/>
                <w:b/>
                <w:bCs/>
                <w:color w:val="auto"/>
                <w:szCs w:val="21"/>
                <w:highlight w:val="none"/>
                <w:lang w:val="en-US" w:eastAsia="zh-CN"/>
              </w:rPr>
              <w:t>（勾选后填写唯一充值账号）</w:t>
            </w:r>
          </w:p>
          <w:p w14:paraId="46372671">
            <w:pPr>
              <w:shd w:val="clear" w:color="auto" w:fill="FFFFFF"/>
              <w:snapToGrid w:val="0"/>
              <w:spacing w:line="240" w:lineRule="atLeast"/>
              <w:jc w:val="left"/>
              <w:rPr>
                <w:rFonts w:hint="eastAsia" w:eastAsia="宋体"/>
                <w:color w:val="auto"/>
                <w:szCs w:val="21"/>
                <w:highlight w:val="none"/>
                <w:lang w:val="en-US" w:eastAsia="zh-CN"/>
              </w:rPr>
            </w:pPr>
            <w:r>
              <w:rPr>
                <w:rFonts w:hint="eastAsia" w:ascii="仿宋_GB2312" w:hAnsi="仿宋_GB2312" w:eastAsia="仿宋_GB2312" w:cs="仿宋_GB2312"/>
                <w:highlight w:val="none"/>
                <w:lang w:eastAsia="zh-CN"/>
              </w:rPr>
              <w:t>□</w:t>
            </w:r>
            <w:r>
              <w:rPr>
                <w:rFonts w:hint="eastAsia" w:eastAsia="宋体"/>
                <w:color w:val="auto"/>
                <w:szCs w:val="21"/>
                <w:highlight w:val="none"/>
                <w:lang w:val="en-US" w:eastAsia="zh-CN"/>
              </w:rPr>
              <w:t xml:space="preserve">深圳市东信时代信息技术有限公司 </w:t>
            </w:r>
            <w:r>
              <w:rPr>
                <w:rFonts w:hint="eastAsia"/>
                <w:color w:val="auto"/>
                <w:szCs w:val="21"/>
                <w:highlight w:val="none"/>
                <w:lang w:val="en-US" w:eastAsia="zh-CN"/>
              </w:rPr>
              <w:t xml:space="preserve">   账号：                             </w:t>
            </w:r>
          </w:p>
          <w:p w14:paraId="621097D0">
            <w:pPr>
              <w:shd w:val="clear" w:color="auto" w:fill="FFFFFF"/>
              <w:snapToGrid w:val="0"/>
              <w:spacing w:line="240" w:lineRule="atLeast"/>
              <w:jc w:val="left"/>
              <w:rPr>
                <w:rFonts w:hint="eastAsia" w:eastAsia="宋体"/>
                <w:color w:val="auto"/>
                <w:szCs w:val="21"/>
                <w:highlight w:val="none"/>
                <w:lang w:val="en-US" w:eastAsia="zh-CN"/>
              </w:rPr>
            </w:pPr>
            <w:r>
              <w:rPr>
                <w:rFonts w:hint="eastAsia" w:ascii="仿宋_GB2312" w:hAnsi="仿宋_GB2312" w:eastAsia="仿宋_GB2312" w:cs="仿宋_GB2312"/>
                <w:highlight w:val="none"/>
                <w:lang w:eastAsia="zh-CN"/>
              </w:rPr>
              <w:t>□</w:t>
            </w:r>
            <w:r>
              <w:rPr>
                <w:rFonts w:hint="eastAsia" w:eastAsia="宋体"/>
                <w:color w:val="auto"/>
                <w:szCs w:val="21"/>
                <w:highlight w:val="none"/>
                <w:lang w:val="en-US" w:eastAsia="zh-CN"/>
              </w:rPr>
              <w:t xml:space="preserve">深圳小森互娱有限公司 </w:t>
            </w:r>
            <w:r>
              <w:rPr>
                <w:rFonts w:hint="eastAsia"/>
                <w:color w:val="auto"/>
                <w:szCs w:val="21"/>
                <w:highlight w:val="none"/>
                <w:lang w:val="en-US" w:eastAsia="zh-CN"/>
              </w:rPr>
              <w:t xml:space="preserve">             账号：                             </w:t>
            </w:r>
          </w:p>
          <w:p w14:paraId="06D397B0">
            <w:pPr>
              <w:shd w:val="clear" w:color="auto" w:fill="FFFFFF"/>
              <w:snapToGrid w:val="0"/>
              <w:spacing w:line="240" w:lineRule="atLeast"/>
              <w:jc w:val="left"/>
              <w:rPr>
                <w:rFonts w:hint="eastAsia" w:eastAsia="宋体"/>
                <w:color w:val="auto"/>
                <w:szCs w:val="21"/>
                <w:highlight w:val="none"/>
                <w:lang w:val="en-US" w:eastAsia="zh-CN"/>
              </w:rPr>
            </w:pPr>
            <w:r>
              <w:rPr>
                <w:rFonts w:hint="eastAsia" w:ascii="仿宋_GB2312" w:hAnsi="仿宋_GB2312" w:eastAsia="仿宋_GB2312" w:cs="仿宋_GB2312"/>
                <w:highlight w:val="none"/>
                <w:lang w:eastAsia="zh-CN"/>
              </w:rPr>
              <w:t>□</w:t>
            </w:r>
            <w:r>
              <w:rPr>
                <w:rFonts w:hint="eastAsia"/>
                <w:color w:val="auto"/>
                <w:szCs w:val="21"/>
                <w:highlight w:val="none"/>
              </w:rPr>
              <w:t>深圳亿凡科特互动科技有限公司</w:t>
            </w:r>
            <w:r>
              <w:rPr>
                <w:rFonts w:hint="eastAsia" w:eastAsia="宋体"/>
                <w:color w:val="auto"/>
                <w:szCs w:val="21"/>
                <w:highlight w:val="none"/>
                <w:lang w:val="en-US" w:eastAsia="zh-CN"/>
              </w:rPr>
              <w:t xml:space="preserve"> </w:t>
            </w:r>
            <w:r>
              <w:rPr>
                <w:rFonts w:hint="eastAsia"/>
                <w:color w:val="auto"/>
                <w:szCs w:val="21"/>
                <w:highlight w:val="none"/>
                <w:lang w:val="en-US" w:eastAsia="zh-CN"/>
              </w:rPr>
              <w:t xml:space="preserve">     账号：                             </w:t>
            </w:r>
          </w:p>
          <w:p w14:paraId="2F2FE448">
            <w:pPr>
              <w:shd w:val="clear" w:color="auto" w:fill="FFFFFF"/>
              <w:snapToGrid w:val="0"/>
              <w:spacing w:line="240" w:lineRule="atLeast"/>
              <w:jc w:val="left"/>
              <w:rPr>
                <w:rFonts w:hint="eastAsia" w:eastAsia="宋体"/>
                <w:color w:val="auto"/>
                <w:szCs w:val="21"/>
                <w:highlight w:val="none"/>
                <w:lang w:val="en-US" w:eastAsia="zh-CN"/>
              </w:rPr>
            </w:pPr>
            <w:r>
              <w:rPr>
                <w:rFonts w:hint="eastAsia" w:ascii="仿宋_GB2312" w:hAnsi="仿宋_GB2312" w:eastAsia="仿宋_GB2312" w:cs="仿宋_GB2312"/>
                <w:highlight w:val="none"/>
                <w:lang w:eastAsia="zh-CN"/>
              </w:rPr>
              <w:t>□</w:t>
            </w:r>
            <w:r>
              <w:rPr>
                <w:rFonts w:hint="eastAsia" w:eastAsia="宋体"/>
                <w:color w:val="auto"/>
                <w:szCs w:val="21"/>
                <w:highlight w:val="none"/>
                <w:lang w:val="en-US" w:eastAsia="zh-CN"/>
              </w:rPr>
              <w:t>深圳鹏润国际传媒有限公司</w:t>
            </w:r>
            <w:r>
              <w:rPr>
                <w:rFonts w:hint="eastAsia"/>
                <w:color w:val="auto"/>
                <w:szCs w:val="21"/>
                <w:highlight w:val="none"/>
                <w:lang w:val="en-US" w:eastAsia="zh-CN"/>
              </w:rPr>
              <w:t xml:space="preserve">          账号：                             </w:t>
            </w:r>
          </w:p>
          <w:p w14:paraId="4F4A2B46">
            <w:pPr>
              <w:shd w:val="clear" w:color="auto" w:fill="FFFFFF"/>
              <w:snapToGrid w:val="0"/>
              <w:spacing w:line="240" w:lineRule="atLeast"/>
              <w:jc w:val="left"/>
              <w:rPr>
                <w:rFonts w:hint="eastAsia" w:eastAsia="宋体"/>
                <w:color w:val="auto"/>
                <w:szCs w:val="21"/>
                <w:highlight w:val="none"/>
                <w:lang w:val="en-US" w:eastAsia="zh-CN"/>
              </w:rPr>
            </w:pPr>
            <w:r>
              <w:rPr>
                <w:rFonts w:hint="eastAsia" w:ascii="仿宋_GB2312" w:hAnsi="仿宋_GB2312" w:eastAsia="仿宋_GB2312" w:cs="仿宋_GB2312"/>
                <w:highlight w:val="none"/>
                <w:lang w:eastAsia="zh-CN"/>
              </w:rPr>
              <w:t>□</w:t>
            </w:r>
            <w:r>
              <w:rPr>
                <w:rFonts w:hint="eastAsia" w:eastAsia="宋体"/>
                <w:color w:val="auto"/>
                <w:szCs w:val="21"/>
                <w:highlight w:val="none"/>
                <w:lang w:val="en-US" w:eastAsia="zh-CN"/>
              </w:rPr>
              <w:t>深圳赞卫数字科技有限公司</w:t>
            </w:r>
            <w:r>
              <w:rPr>
                <w:rFonts w:hint="eastAsia"/>
                <w:color w:val="auto"/>
                <w:szCs w:val="21"/>
                <w:highlight w:val="none"/>
                <w:lang w:val="en-US" w:eastAsia="zh-CN"/>
              </w:rPr>
              <w:t xml:space="preserve">          账号：                             </w:t>
            </w:r>
          </w:p>
          <w:p w14:paraId="514A31FF">
            <w:pPr>
              <w:shd w:val="clear" w:color="auto" w:fill="FFFFFF"/>
              <w:snapToGrid w:val="0"/>
              <w:spacing w:line="240" w:lineRule="atLeast"/>
              <w:jc w:val="left"/>
              <w:rPr>
                <w:rFonts w:hint="eastAsia" w:eastAsia="宋体"/>
                <w:color w:val="auto"/>
                <w:szCs w:val="21"/>
                <w:highlight w:val="none"/>
                <w:lang w:val="en-US" w:eastAsia="zh-CN"/>
              </w:rPr>
            </w:pPr>
            <w:r>
              <w:rPr>
                <w:rFonts w:hint="eastAsia" w:ascii="仿宋_GB2312" w:hAnsi="仿宋_GB2312" w:eastAsia="仿宋_GB2312" w:cs="仿宋_GB2312"/>
                <w:highlight w:val="none"/>
                <w:lang w:eastAsia="zh-CN"/>
              </w:rPr>
              <w:t>□</w:t>
            </w:r>
            <w:r>
              <w:rPr>
                <w:rFonts w:hint="eastAsia" w:eastAsia="宋体"/>
                <w:color w:val="auto"/>
                <w:szCs w:val="21"/>
                <w:highlight w:val="none"/>
                <w:lang w:val="en-US" w:eastAsia="zh-CN"/>
              </w:rPr>
              <w:t>深圳铁磁数字科技有限公司</w:t>
            </w:r>
            <w:r>
              <w:rPr>
                <w:rFonts w:hint="eastAsia"/>
                <w:color w:val="auto"/>
                <w:szCs w:val="21"/>
                <w:highlight w:val="none"/>
                <w:lang w:val="en-US" w:eastAsia="zh-CN"/>
              </w:rPr>
              <w:t xml:space="preserve">          账号：                             </w:t>
            </w:r>
          </w:p>
          <w:p w14:paraId="55D6AF7C">
            <w:pPr>
              <w:shd w:val="clear" w:color="auto" w:fill="FFFFFF"/>
              <w:snapToGrid w:val="0"/>
              <w:spacing w:line="240" w:lineRule="atLeast"/>
              <w:jc w:val="left"/>
              <w:rPr>
                <w:rFonts w:hint="eastAsia" w:eastAsia="宋体"/>
                <w:color w:val="auto"/>
                <w:szCs w:val="21"/>
                <w:highlight w:val="none"/>
                <w:lang w:val="en-US" w:eastAsia="zh-CN"/>
              </w:rPr>
            </w:pPr>
            <w:r>
              <w:rPr>
                <w:rFonts w:hint="eastAsia" w:ascii="仿宋_GB2312" w:hAnsi="仿宋_GB2312" w:eastAsia="仿宋_GB2312" w:cs="仿宋_GB2312"/>
                <w:highlight w:val="none"/>
                <w:lang w:eastAsia="zh-CN"/>
              </w:rPr>
              <w:t>□</w:t>
            </w:r>
            <w:r>
              <w:rPr>
                <w:rFonts w:hint="eastAsia" w:eastAsia="宋体"/>
                <w:color w:val="auto"/>
                <w:szCs w:val="21"/>
                <w:highlight w:val="none"/>
                <w:lang w:val="en-US" w:eastAsia="zh-CN"/>
              </w:rPr>
              <w:t xml:space="preserve">深圳赞道网络科技有限公司 </w:t>
            </w:r>
            <w:r>
              <w:rPr>
                <w:rFonts w:hint="eastAsia"/>
                <w:color w:val="auto"/>
                <w:szCs w:val="21"/>
                <w:highlight w:val="none"/>
                <w:lang w:val="en-US" w:eastAsia="zh-CN"/>
              </w:rPr>
              <w:t xml:space="preserve">         账号：                             </w:t>
            </w:r>
          </w:p>
          <w:p w14:paraId="1119F54A">
            <w:pPr>
              <w:shd w:val="clear" w:color="auto" w:fill="FFFFFF"/>
              <w:snapToGrid w:val="0"/>
              <w:spacing w:line="240" w:lineRule="atLeast"/>
              <w:jc w:val="left"/>
              <w:rPr>
                <w:rFonts w:hint="eastAsia" w:eastAsia="宋体"/>
                <w:color w:val="auto"/>
                <w:szCs w:val="21"/>
                <w:highlight w:val="none"/>
                <w:lang w:val="en-US" w:eastAsia="zh-CN"/>
              </w:rPr>
            </w:pPr>
            <w:r>
              <w:rPr>
                <w:rFonts w:hint="eastAsia" w:ascii="仿宋_GB2312" w:hAnsi="仿宋_GB2312" w:eastAsia="仿宋_GB2312" w:cs="仿宋_GB2312"/>
                <w:highlight w:val="none"/>
                <w:lang w:eastAsia="zh-CN"/>
              </w:rPr>
              <w:t>□</w:t>
            </w:r>
            <w:r>
              <w:rPr>
                <w:rFonts w:hint="eastAsia" w:eastAsia="宋体"/>
                <w:color w:val="auto"/>
                <w:szCs w:val="21"/>
                <w:highlight w:val="none"/>
                <w:lang w:val="en-US" w:eastAsia="zh-CN"/>
              </w:rPr>
              <w:t>厦门众联世纪股份有限公司</w:t>
            </w:r>
            <w:r>
              <w:rPr>
                <w:rFonts w:hint="eastAsia"/>
                <w:color w:val="auto"/>
                <w:szCs w:val="21"/>
                <w:highlight w:val="none"/>
                <w:lang w:val="en-US" w:eastAsia="zh-CN"/>
              </w:rPr>
              <w:t xml:space="preserve">          账号：                             </w:t>
            </w:r>
          </w:p>
          <w:p w14:paraId="298BE55F">
            <w:pPr>
              <w:shd w:val="clear" w:color="auto" w:fill="FFFFFF"/>
              <w:snapToGrid w:val="0"/>
              <w:spacing w:line="240" w:lineRule="atLeast"/>
              <w:jc w:val="left"/>
              <w:rPr>
                <w:rFonts w:hint="eastAsia" w:eastAsia="宋体"/>
                <w:color w:val="auto"/>
                <w:szCs w:val="21"/>
                <w:highlight w:val="none"/>
                <w:lang w:val="en-US" w:eastAsia="zh-CN"/>
              </w:rPr>
            </w:pPr>
            <w:r>
              <w:rPr>
                <w:rFonts w:hint="eastAsia" w:ascii="仿宋_GB2312" w:hAnsi="仿宋_GB2312" w:eastAsia="仿宋_GB2312" w:cs="仿宋_GB2312"/>
                <w:highlight w:val="none"/>
                <w:lang w:eastAsia="zh-CN"/>
              </w:rPr>
              <w:t>□</w:t>
            </w:r>
            <w:r>
              <w:rPr>
                <w:rFonts w:hint="eastAsia" w:eastAsia="宋体"/>
                <w:color w:val="auto"/>
                <w:szCs w:val="21"/>
                <w:highlight w:val="none"/>
                <w:lang w:val="en-US" w:eastAsia="zh-CN"/>
              </w:rPr>
              <w:t>深圳星澜云图科技有限公司</w:t>
            </w:r>
            <w:r>
              <w:rPr>
                <w:rFonts w:hint="eastAsia"/>
                <w:color w:val="auto"/>
                <w:szCs w:val="21"/>
                <w:highlight w:val="none"/>
                <w:lang w:val="en-US" w:eastAsia="zh-CN"/>
              </w:rPr>
              <w:t xml:space="preserve">          账号：                             </w:t>
            </w:r>
            <w:r>
              <w:rPr>
                <w:rFonts w:hint="eastAsia" w:eastAsia="宋体"/>
                <w:color w:val="auto"/>
                <w:szCs w:val="21"/>
                <w:highlight w:val="none"/>
                <w:lang w:val="en-US" w:eastAsia="zh-CN"/>
              </w:rPr>
              <w:br w:type="textWrapping"/>
            </w:r>
            <w:r>
              <w:rPr>
                <w:rFonts w:hint="eastAsia" w:ascii="仿宋_GB2312" w:hAnsi="仿宋_GB2312" w:eastAsia="仿宋_GB2312" w:cs="仿宋_GB2312"/>
                <w:highlight w:val="none"/>
                <w:lang w:eastAsia="zh-CN"/>
              </w:rPr>
              <w:t>□</w:t>
            </w:r>
            <w:r>
              <w:rPr>
                <w:rFonts w:hint="eastAsia"/>
                <w:color w:val="auto"/>
                <w:szCs w:val="21"/>
                <w:highlight w:val="none"/>
              </w:rPr>
              <w:t>上海小牛畅连数字科技有限公司</w:t>
            </w:r>
            <w:r>
              <w:rPr>
                <w:rFonts w:hint="eastAsia" w:eastAsia="宋体"/>
                <w:color w:val="auto"/>
                <w:szCs w:val="21"/>
                <w:highlight w:val="none"/>
                <w:lang w:val="en-US" w:eastAsia="zh-CN"/>
              </w:rPr>
              <w:t xml:space="preserve"> </w:t>
            </w:r>
            <w:r>
              <w:rPr>
                <w:rFonts w:hint="eastAsia"/>
                <w:color w:val="auto"/>
                <w:szCs w:val="21"/>
                <w:highlight w:val="none"/>
                <w:lang w:val="en-US" w:eastAsia="zh-CN"/>
              </w:rPr>
              <w:t xml:space="preserve">     账号：                             </w:t>
            </w:r>
          </w:p>
          <w:p w14:paraId="110DA16E">
            <w:pPr>
              <w:shd w:val="clear" w:color="auto" w:fill="FFFFFF"/>
              <w:snapToGrid w:val="0"/>
              <w:spacing w:line="240" w:lineRule="atLeast"/>
              <w:jc w:val="left"/>
              <w:rPr>
                <w:rFonts w:hint="eastAsia" w:eastAsia="宋体"/>
                <w:color w:val="auto"/>
                <w:szCs w:val="21"/>
                <w:highlight w:val="none"/>
                <w:lang w:val="en-US" w:eastAsia="zh-CN"/>
              </w:rPr>
            </w:pPr>
            <w:r>
              <w:rPr>
                <w:rFonts w:hint="eastAsia" w:ascii="仿宋_GB2312" w:hAnsi="仿宋_GB2312" w:eastAsia="仿宋_GB2312" w:cs="仿宋_GB2312"/>
                <w:highlight w:val="none"/>
                <w:lang w:eastAsia="zh-CN"/>
              </w:rPr>
              <w:t>□</w:t>
            </w:r>
            <w:r>
              <w:rPr>
                <w:rFonts w:hint="eastAsia" w:eastAsia="宋体"/>
                <w:color w:val="auto"/>
                <w:szCs w:val="21"/>
                <w:highlight w:val="none"/>
                <w:lang w:val="en-US" w:eastAsia="zh-CN"/>
              </w:rPr>
              <w:t>深圳小牛广告互联网有限公司</w:t>
            </w:r>
            <w:r>
              <w:rPr>
                <w:rFonts w:hint="eastAsia"/>
                <w:color w:val="auto"/>
                <w:szCs w:val="21"/>
                <w:highlight w:val="none"/>
                <w:lang w:val="en-US" w:eastAsia="zh-CN"/>
              </w:rPr>
              <w:t xml:space="preserve">        账号：                             </w:t>
            </w:r>
          </w:p>
          <w:p w14:paraId="541F453C">
            <w:pPr>
              <w:shd w:val="clear" w:color="auto" w:fill="FFFFFF"/>
              <w:snapToGrid w:val="0"/>
              <w:spacing w:line="240" w:lineRule="atLeast"/>
              <w:jc w:val="left"/>
              <w:rPr>
                <w:rFonts w:hint="eastAsia" w:eastAsia="宋体"/>
                <w:color w:val="auto"/>
                <w:szCs w:val="21"/>
                <w:highlight w:val="none"/>
                <w:lang w:val="en-US" w:eastAsia="zh-CN"/>
              </w:rPr>
            </w:pPr>
            <w:r>
              <w:rPr>
                <w:rFonts w:hint="eastAsia" w:ascii="仿宋_GB2312" w:hAnsi="仿宋_GB2312" w:eastAsia="仿宋_GB2312" w:cs="仿宋_GB2312"/>
                <w:highlight w:val="none"/>
                <w:lang w:eastAsia="zh-CN"/>
              </w:rPr>
              <w:t>□</w:t>
            </w:r>
            <w:r>
              <w:rPr>
                <w:rFonts w:hint="eastAsia"/>
                <w:color w:val="auto"/>
                <w:szCs w:val="21"/>
                <w:highlight w:val="none"/>
              </w:rPr>
              <w:t>上海盟准信息科技有限公司</w:t>
            </w:r>
            <w:r>
              <w:rPr>
                <w:rFonts w:hint="eastAsia"/>
                <w:color w:val="auto"/>
                <w:szCs w:val="21"/>
                <w:highlight w:val="none"/>
                <w:lang w:val="en-US" w:eastAsia="zh-CN"/>
              </w:rPr>
              <w:t xml:space="preserve">          账号：                             </w:t>
            </w:r>
          </w:p>
          <w:p w14:paraId="56C28827">
            <w:pPr>
              <w:shd w:val="clear" w:color="auto" w:fill="FFFFFF"/>
              <w:snapToGrid w:val="0"/>
              <w:spacing w:line="240" w:lineRule="atLeast"/>
              <w:jc w:val="left"/>
              <w:rPr>
                <w:rFonts w:hint="eastAsia" w:eastAsia="宋体"/>
                <w:color w:val="auto"/>
                <w:szCs w:val="21"/>
                <w:highlight w:val="none"/>
                <w:lang w:val="en-US" w:eastAsia="zh-CN"/>
              </w:rPr>
            </w:pPr>
            <w:r>
              <w:rPr>
                <w:rFonts w:hint="eastAsia" w:ascii="仿宋_GB2312" w:hAnsi="仿宋_GB2312" w:eastAsia="仿宋_GB2312" w:cs="仿宋_GB2312"/>
                <w:highlight w:val="none"/>
                <w:lang w:eastAsia="zh-CN"/>
              </w:rPr>
              <w:t>□</w:t>
            </w:r>
            <w:r>
              <w:rPr>
                <w:rFonts w:hint="eastAsia"/>
                <w:color w:val="auto"/>
                <w:szCs w:val="21"/>
                <w:highlight w:val="none"/>
              </w:rPr>
              <w:t>上海盟聚信息科技有限公司</w:t>
            </w:r>
            <w:r>
              <w:rPr>
                <w:rFonts w:hint="eastAsia"/>
                <w:color w:val="auto"/>
                <w:szCs w:val="21"/>
                <w:highlight w:val="none"/>
                <w:lang w:val="en-US" w:eastAsia="zh-CN"/>
              </w:rPr>
              <w:t xml:space="preserve">          账号：                             </w:t>
            </w:r>
          </w:p>
          <w:p w14:paraId="030CCEE7">
            <w:pPr>
              <w:shd w:val="clear" w:color="auto" w:fill="FFFFFF"/>
              <w:snapToGrid w:val="0"/>
              <w:spacing w:line="240" w:lineRule="atLeast"/>
              <w:jc w:val="left"/>
              <w:rPr>
                <w:rFonts w:hint="eastAsia" w:eastAsia="宋体"/>
                <w:color w:val="auto"/>
                <w:szCs w:val="21"/>
                <w:highlight w:val="none"/>
                <w:lang w:val="en-US" w:eastAsia="zh-CN"/>
              </w:rPr>
            </w:pPr>
            <w:r>
              <w:rPr>
                <w:rFonts w:hint="eastAsia" w:ascii="仿宋_GB2312" w:hAnsi="仿宋_GB2312" w:eastAsia="仿宋_GB2312" w:cs="仿宋_GB2312"/>
                <w:highlight w:val="none"/>
                <w:lang w:eastAsia="zh-CN"/>
              </w:rPr>
              <w:t>□</w:t>
            </w:r>
            <w:r>
              <w:rPr>
                <w:rFonts w:hint="eastAsia"/>
                <w:color w:val="auto"/>
                <w:szCs w:val="21"/>
                <w:highlight w:val="none"/>
              </w:rPr>
              <w:t>深圳微盟信息科技有限公司</w:t>
            </w:r>
            <w:r>
              <w:rPr>
                <w:rFonts w:hint="eastAsia"/>
                <w:color w:val="auto"/>
                <w:szCs w:val="21"/>
                <w:highlight w:val="none"/>
                <w:lang w:val="en-US" w:eastAsia="zh-CN"/>
              </w:rPr>
              <w:t xml:space="preserve">          账号：                             </w:t>
            </w:r>
          </w:p>
          <w:p w14:paraId="7E3350B1">
            <w:pPr>
              <w:shd w:val="clear" w:color="auto" w:fill="FFFFFF"/>
              <w:snapToGrid w:val="0"/>
              <w:spacing w:line="240" w:lineRule="atLeast"/>
              <w:jc w:val="left"/>
              <w:rPr>
                <w:rFonts w:hint="eastAsia" w:eastAsia="宋体"/>
                <w:color w:val="auto"/>
                <w:szCs w:val="21"/>
                <w:highlight w:val="none"/>
                <w:lang w:val="en-US" w:eastAsia="zh-CN"/>
              </w:rPr>
            </w:pPr>
            <w:r>
              <w:rPr>
                <w:rFonts w:hint="eastAsia" w:ascii="仿宋_GB2312" w:hAnsi="仿宋_GB2312" w:eastAsia="仿宋_GB2312" w:cs="仿宋_GB2312"/>
                <w:highlight w:val="none"/>
                <w:lang w:eastAsia="zh-CN"/>
              </w:rPr>
              <w:t>□</w:t>
            </w:r>
            <w:r>
              <w:rPr>
                <w:rFonts w:hint="eastAsia"/>
                <w:color w:val="auto"/>
                <w:szCs w:val="21"/>
                <w:highlight w:val="none"/>
              </w:rPr>
              <w:t>乐推（上海）文化传播有限公司</w:t>
            </w:r>
            <w:r>
              <w:rPr>
                <w:rFonts w:hint="eastAsia" w:eastAsia="宋体"/>
                <w:color w:val="auto"/>
                <w:szCs w:val="21"/>
                <w:highlight w:val="none"/>
                <w:lang w:val="en-US" w:eastAsia="zh-CN"/>
              </w:rPr>
              <w:t xml:space="preserve"> </w:t>
            </w:r>
            <w:r>
              <w:rPr>
                <w:rFonts w:hint="eastAsia"/>
                <w:color w:val="auto"/>
                <w:szCs w:val="21"/>
                <w:highlight w:val="none"/>
                <w:lang w:val="en-US" w:eastAsia="zh-CN"/>
              </w:rPr>
              <w:t xml:space="preserve">     账号：                             </w:t>
            </w:r>
          </w:p>
          <w:p w14:paraId="75BCF6A5">
            <w:pPr>
              <w:shd w:val="clear" w:color="auto" w:fill="FFFFFF"/>
              <w:snapToGrid w:val="0"/>
              <w:spacing w:line="240" w:lineRule="atLeast"/>
              <w:jc w:val="left"/>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w:t>
            </w:r>
            <w:r>
              <w:rPr>
                <w:rFonts w:hint="eastAsia"/>
                <w:color w:val="auto"/>
                <w:szCs w:val="21"/>
                <w:highlight w:val="none"/>
              </w:rPr>
              <w:t>深圳乐推信息技术有限公司</w:t>
            </w:r>
            <w:r>
              <w:rPr>
                <w:rFonts w:hint="eastAsia"/>
                <w:color w:val="auto"/>
                <w:szCs w:val="21"/>
                <w:highlight w:val="none"/>
                <w:lang w:val="en-US" w:eastAsia="zh-CN"/>
              </w:rPr>
              <w:t xml:space="preserve">          账号：                             </w:t>
            </w:r>
          </w:p>
        </w:tc>
      </w:tr>
      <w:tr w14:paraId="311F75E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25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63898A">
            <w:pPr>
              <w:jc w:val="center"/>
              <w:rPr>
                <w:rFonts w:hint="default"/>
                <w:b w:val="0"/>
                <w:bCs w:val="0"/>
                <w:lang w:val="en-US" w:eastAsia="zh-CN"/>
              </w:rPr>
            </w:pPr>
            <w:r>
              <w:rPr>
                <w:rFonts w:hint="eastAsia"/>
                <w:b w:val="0"/>
                <w:bCs w:val="0"/>
                <w:color w:val="auto"/>
                <w:szCs w:val="21"/>
                <w:highlight w:val="none"/>
                <w:lang w:val="en-US" w:eastAsia="zh-CN"/>
              </w:rPr>
              <w:t>2026年一季度月均营收</w:t>
            </w:r>
            <w:r>
              <w:rPr>
                <w:rFonts w:hint="default"/>
                <w:b w:val="0"/>
                <w:bCs w:val="0"/>
                <w:color w:val="auto"/>
                <w:szCs w:val="21"/>
                <w:highlight w:val="none"/>
                <w:lang w:val="en-US" w:eastAsia="zh-CN"/>
              </w:rPr>
              <w:t>/产值/销售额/</w:t>
            </w:r>
            <w:r>
              <w:rPr>
                <w:rFonts w:hint="eastAsia"/>
                <w:b w:val="0"/>
                <w:bCs w:val="0"/>
                <w:color w:val="auto"/>
                <w:szCs w:val="21"/>
                <w:highlight w:val="none"/>
                <w:lang w:val="en-US" w:eastAsia="zh-CN"/>
              </w:rPr>
              <w:t>营业额</w:t>
            </w:r>
            <w:r>
              <w:rPr>
                <w:rFonts w:hint="default"/>
                <w:b w:val="0"/>
                <w:bCs w:val="0"/>
                <w:color w:val="auto"/>
                <w:szCs w:val="21"/>
                <w:highlight w:val="none"/>
                <w:lang w:val="en-US" w:eastAsia="zh-CN"/>
              </w:rPr>
              <w:t>规模</w:t>
            </w:r>
          </w:p>
        </w:tc>
        <w:tc>
          <w:tcPr>
            <w:tcW w:w="25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013E998">
            <w:pPr>
              <w:jc w:val="right"/>
              <w:rPr>
                <w:rFonts w:hint="eastAsia"/>
                <w:color w:val="auto"/>
                <w:szCs w:val="21"/>
                <w:highlight w:val="none"/>
                <w:lang w:val="en-US" w:eastAsia="zh-CN"/>
              </w:rPr>
            </w:pPr>
            <w:r>
              <w:rPr>
                <w:rFonts w:hint="eastAsia"/>
                <w:b w:val="0"/>
                <w:bCs w:val="0"/>
                <w:color w:val="auto"/>
                <w:szCs w:val="21"/>
                <w:highlight w:val="none"/>
                <w:lang w:val="en-US" w:eastAsia="zh-CN"/>
              </w:rPr>
              <w:t>万元</w:t>
            </w:r>
          </w:p>
        </w:tc>
        <w:tc>
          <w:tcPr>
            <w:tcW w:w="29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CCE5C9">
            <w:pPr>
              <w:jc w:val="center"/>
              <w:rPr>
                <w:rFonts w:hint="default"/>
                <w:color w:val="auto"/>
                <w:szCs w:val="21"/>
                <w:highlight w:val="none"/>
                <w:lang w:val="en-US" w:eastAsia="zh-CN"/>
              </w:rPr>
            </w:pPr>
            <w:r>
              <w:rPr>
                <w:rFonts w:hint="eastAsia"/>
                <w:b w:val="0"/>
                <w:bCs w:val="0"/>
                <w:color w:val="auto"/>
                <w:szCs w:val="21"/>
                <w:highlight w:val="none"/>
                <w:lang w:val="en-US" w:eastAsia="zh-CN"/>
              </w:rPr>
              <w:t>2025年一季度月均营收/产值/销售额/营业额规模</w:t>
            </w:r>
          </w:p>
        </w:tc>
        <w:tc>
          <w:tcPr>
            <w:tcW w:w="218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1DB067">
            <w:pPr>
              <w:jc w:val="right"/>
              <w:rPr>
                <w:rFonts w:hint="eastAsia"/>
                <w:color w:val="auto"/>
                <w:szCs w:val="21"/>
                <w:highlight w:val="none"/>
                <w:lang w:val="en-US" w:eastAsia="zh-CN"/>
              </w:rPr>
            </w:pPr>
            <w:r>
              <w:rPr>
                <w:rFonts w:hint="eastAsia"/>
                <w:b w:val="0"/>
                <w:bCs w:val="0"/>
                <w:color w:val="auto"/>
                <w:szCs w:val="21"/>
                <w:highlight w:val="none"/>
                <w:lang w:val="en-US" w:eastAsia="zh-CN"/>
              </w:rPr>
              <w:t>万元</w:t>
            </w:r>
          </w:p>
        </w:tc>
      </w:tr>
      <w:tr w14:paraId="79DCCB4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2514" w:type="dxa"/>
            <w:tcBorders>
              <w:top w:val="single" w:color="auto" w:sz="4" w:space="0"/>
              <w:left w:val="single" w:color="auto" w:sz="4" w:space="0"/>
              <w:bottom w:val="single" w:color="auto" w:sz="8" w:space="0"/>
              <w:right w:val="single" w:color="auto" w:sz="4" w:space="0"/>
            </w:tcBorders>
            <w:shd w:val="clear" w:color="auto" w:fill="FFFFFF"/>
            <w:noWrap w:val="0"/>
            <w:vAlign w:val="center"/>
          </w:tcPr>
          <w:p w14:paraId="5C69F8AC">
            <w:pPr>
              <w:jc w:val="center"/>
              <w:rPr>
                <w:rFonts w:hint="eastAsia"/>
                <w:b w:val="0"/>
                <w:bCs w:val="0"/>
                <w:color w:val="auto"/>
                <w:szCs w:val="21"/>
                <w:highlight w:val="none"/>
                <w:lang w:val="en-US" w:eastAsia="zh-CN"/>
              </w:rPr>
            </w:pPr>
            <w:r>
              <w:rPr>
                <w:rFonts w:hint="eastAsia"/>
                <w:b w:val="0"/>
                <w:bCs w:val="0"/>
                <w:color w:val="auto"/>
                <w:szCs w:val="21"/>
                <w:highlight w:val="none"/>
                <w:lang w:val="en-US" w:eastAsia="zh-CN"/>
              </w:rPr>
              <w:t>2026年一季度投放流量费用</w:t>
            </w:r>
          </w:p>
        </w:tc>
        <w:tc>
          <w:tcPr>
            <w:tcW w:w="2569" w:type="dxa"/>
            <w:tcBorders>
              <w:top w:val="single" w:color="auto" w:sz="4" w:space="0"/>
              <w:left w:val="single" w:color="auto" w:sz="4" w:space="0"/>
              <w:bottom w:val="single" w:color="auto" w:sz="8" w:space="0"/>
              <w:right w:val="single" w:color="auto" w:sz="4" w:space="0"/>
            </w:tcBorders>
            <w:shd w:val="clear" w:color="auto" w:fill="FFFFFF"/>
            <w:noWrap w:val="0"/>
            <w:vAlign w:val="center"/>
          </w:tcPr>
          <w:p w14:paraId="5A069BBB">
            <w:pPr>
              <w:jc w:val="right"/>
              <w:rPr>
                <w:rFonts w:hint="eastAsia"/>
                <w:color w:val="auto"/>
                <w:szCs w:val="21"/>
                <w:highlight w:val="none"/>
                <w:lang w:val="en-US" w:eastAsia="zh-CN"/>
              </w:rPr>
            </w:pPr>
            <w:r>
              <w:rPr>
                <w:rFonts w:hint="eastAsia"/>
                <w:b w:val="0"/>
                <w:bCs w:val="0"/>
                <w:color w:val="auto"/>
                <w:szCs w:val="21"/>
                <w:highlight w:val="none"/>
                <w:lang w:val="en-US" w:eastAsia="zh-CN"/>
              </w:rPr>
              <w:t>万元</w:t>
            </w:r>
          </w:p>
        </w:tc>
        <w:tc>
          <w:tcPr>
            <w:tcW w:w="2955" w:type="dxa"/>
            <w:tcBorders>
              <w:top w:val="single" w:color="auto" w:sz="4" w:space="0"/>
              <w:left w:val="single" w:color="auto" w:sz="4" w:space="0"/>
              <w:bottom w:val="single" w:color="auto" w:sz="8" w:space="0"/>
              <w:right w:val="single" w:color="auto" w:sz="4" w:space="0"/>
            </w:tcBorders>
            <w:shd w:val="clear" w:color="auto" w:fill="FFFFFF"/>
            <w:noWrap w:val="0"/>
            <w:vAlign w:val="center"/>
          </w:tcPr>
          <w:p w14:paraId="018A27AF">
            <w:pPr>
              <w:jc w:val="center"/>
              <w:rPr>
                <w:rFonts w:hint="eastAsia"/>
                <w:color w:val="auto"/>
                <w:szCs w:val="21"/>
                <w:highlight w:val="none"/>
                <w:lang w:val="en-US" w:eastAsia="zh-CN"/>
              </w:rPr>
            </w:pPr>
            <w:r>
              <w:rPr>
                <w:rFonts w:hint="eastAsia"/>
                <w:b w:val="0"/>
                <w:bCs w:val="0"/>
                <w:color w:val="auto"/>
                <w:szCs w:val="21"/>
                <w:highlight w:val="none"/>
                <w:lang w:val="en-US" w:eastAsia="zh-CN"/>
              </w:rPr>
              <w:t>2025年四季度投放流量费用</w:t>
            </w:r>
          </w:p>
        </w:tc>
        <w:tc>
          <w:tcPr>
            <w:tcW w:w="2184" w:type="dxa"/>
            <w:tcBorders>
              <w:top w:val="single" w:color="auto" w:sz="4" w:space="0"/>
              <w:left w:val="single" w:color="auto" w:sz="4" w:space="0"/>
              <w:bottom w:val="single" w:color="auto" w:sz="8" w:space="0"/>
              <w:right w:val="single" w:color="auto" w:sz="4" w:space="0"/>
            </w:tcBorders>
            <w:shd w:val="clear" w:color="auto" w:fill="FFFFFF"/>
            <w:noWrap w:val="0"/>
            <w:vAlign w:val="center"/>
          </w:tcPr>
          <w:p w14:paraId="5897BC5B">
            <w:pPr>
              <w:jc w:val="right"/>
              <w:rPr>
                <w:rFonts w:hint="eastAsia"/>
                <w:color w:val="auto"/>
                <w:szCs w:val="21"/>
                <w:highlight w:val="none"/>
                <w:lang w:val="en-US" w:eastAsia="zh-CN"/>
              </w:rPr>
            </w:pPr>
            <w:r>
              <w:rPr>
                <w:rFonts w:hint="eastAsia"/>
                <w:b w:val="0"/>
                <w:bCs w:val="0"/>
                <w:color w:val="auto"/>
                <w:szCs w:val="21"/>
                <w:highlight w:val="none"/>
                <w:lang w:val="en-US" w:eastAsia="zh-CN"/>
              </w:rPr>
              <w:t>万元</w:t>
            </w:r>
          </w:p>
        </w:tc>
      </w:tr>
      <w:tr w14:paraId="02C84E7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2514" w:type="dxa"/>
            <w:tcBorders>
              <w:top w:val="single" w:color="auto" w:sz="8" w:space="0"/>
              <w:left w:val="single" w:color="auto" w:sz="8" w:space="0"/>
              <w:bottom w:val="nil"/>
              <w:right w:val="single" w:color="auto" w:sz="8" w:space="0"/>
            </w:tcBorders>
            <w:shd w:val="clear" w:color="auto" w:fill="FFFFFF"/>
            <w:noWrap w:val="0"/>
            <w:vAlign w:val="center"/>
          </w:tcPr>
          <w:p w14:paraId="62AAA9E0">
            <w:pPr>
              <w:jc w:val="center"/>
              <w:rPr>
                <w:rFonts w:hint="default"/>
                <w:lang w:val="en-US" w:eastAsia="zh-CN"/>
              </w:rPr>
            </w:pPr>
            <w:r>
              <w:rPr>
                <w:rFonts w:hint="eastAsia"/>
                <w:lang w:val="en-US" w:eastAsia="zh-CN"/>
              </w:rPr>
              <w:t>申请奖励类型</w:t>
            </w:r>
          </w:p>
        </w:tc>
        <w:tc>
          <w:tcPr>
            <w:tcW w:w="7708" w:type="dxa"/>
            <w:gridSpan w:val="3"/>
            <w:tcBorders>
              <w:top w:val="single" w:color="auto" w:sz="8" w:space="0"/>
              <w:left w:val="single" w:color="auto" w:sz="8" w:space="0"/>
              <w:bottom w:val="nil"/>
              <w:right w:val="single" w:color="auto" w:sz="8" w:space="0"/>
            </w:tcBorders>
            <w:shd w:val="clear" w:color="auto" w:fill="FFFFFF"/>
            <w:noWrap w:val="0"/>
            <w:vAlign w:val="center"/>
          </w:tcPr>
          <w:p w14:paraId="0B1A8873">
            <w:pPr>
              <w:jc w:val="left"/>
              <w:rPr>
                <w:rFonts w:hint="default"/>
                <w:lang w:val="en-US" w:eastAsia="zh-CN"/>
              </w:rPr>
            </w:pPr>
            <w:r>
              <w:rPr>
                <w:rFonts w:hint="eastAsia"/>
                <w:color w:val="auto"/>
                <w:sz w:val="24"/>
                <w:szCs w:val="24"/>
                <w:highlight w:val="none"/>
                <w:lang w:val="en-US" w:eastAsia="zh-CN"/>
              </w:rPr>
              <w:sym w:font="Wingdings" w:char="00A8"/>
            </w:r>
            <w:r>
              <w:rPr>
                <w:rFonts w:hint="eastAsia"/>
                <w:color w:val="auto"/>
                <w:szCs w:val="21"/>
                <w:highlight w:val="none"/>
                <w:lang w:val="en-US" w:eastAsia="zh-CN"/>
              </w:rPr>
              <w:t>基础流量奖励</w:t>
            </w:r>
          </w:p>
        </w:tc>
      </w:tr>
      <w:tr w14:paraId="0C6872D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2514" w:type="dxa"/>
            <w:tcBorders>
              <w:top w:val="nil"/>
              <w:left w:val="single" w:color="auto" w:sz="8" w:space="0"/>
              <w:bottom w:val="single" w:color="auto" w:sz="8" w:space="0"/>
              <w:right w:val="single" w:color="auto" w:sz="8" w:space="0"/>
            </w:tcBorders>
            <w:shd w:val="clear" w:color="auto" w:fill="FFFFFF"/>
            <w:noWrap w:val="0"/>
            <w:vAlign w:val="center"/>
          </w:tcPr>
          <w:p w14:paraId="5F3BC479">
            <w:pPr>
              <w:jc w:val="center"/>
              <w:rPr>
                <w:rFonts w:hint="eastAsia"/>
                <w:lang w:val="en-US" w:eastAsia="zh-CN"/>
              </w:rPr>
            </w:pPr>
            <w:r>
              <w:rPr>
                <w:rFonts w:hint="eastAsia"/>
                <w:lang w:val="en-US" w:eastAsia="zh-CN"/>
              </w:rPr>
              <w:t>季度最高奖励金额</w:t>
            </w:r>
          </w:p>
        </w:tc>
        <w:tc>
          <w:tcPr>
            <w:tcW w:w="7708" w:type="dxa"/>
            <w:gridSpan w:val="3"/>
            <w:tcBorders>
              <w:top w:val="nil"/>
              <w:left w:val="single" w:color="auto" w:sz="8" w:space="0"/>
              <w:bottom w:val="single" w:color="auto" w:sz="8" w:space="0"/>
              <w:right w:val="single" w:color="auto" w:sz="8" w:space="0"/>
            </w:tcBorders>
            <w:shd w:val="clear" w:color="auto" w:fill="FFFFFF"/>
            <w:noWrap w:val="0"/>
            <w:vAlign w:val="center"/>
          </w:tcPr>
          <w:p w14:paraId="2E58B4C8">
            <w:pPr>
              <w:jc w:val="left"/>
              <w:rPr>
                <w:rFonts w:hint="default"/>
                <w:color w:val="auto"/>
                <w:sz w:val="24"/>
                <w:szCs w:val="24"/>
                <w:highlight w:val="none"/>
                <w:lang w:val="en-US" w:eastAsia="zh-CN"/>
              </w:rPr>
            </w:pPr>
            <w:r>
              <w:rPr>
                <w:rFonts w:hint="eastAsia"/>
                <w:color w:val="auto"/>
                <w:sz w:val="24"/>
                <w:szCs w:val="24"/>
                <w:highlight w:val="none"/>
                <w:lang w:val="en-US" w:eastAsia="zh-CN"/>
              </w:rPr>
              <w:t xml:space="preserve">       </w:t>
            </w:r>
            <w:r>
              <w:rPr>
                <w:rFonts w:hint="eastAsia" w:ascii="Times New Roman" w:hAnsi="Times New Roman" w:cs="Times New Roman"/>
                <w:color w:val="auto"/>
                <w:szCs w:val="21"/>
                <w:highlight w:val="none"/>
                <w:lang w:val="en-US" w:eastAsia="zh-CN"/>
              </w:rPr>
              <w:t>万元</w:t>
            </w:r>
            <w:r>
              <w:rPr>
                <w:rFonts w:hint="eastAsia" w:cs="Times New Roman"/>
                <w:color w:val="auto"/>
                <w:szCs w:val="21"/>
                <w:highlight w:val="none"/>
                <w:lang w:val="en-US" w:eastAsia="zh-CN"/>
              </w:rPr>
              <w:t xml:space="preserve">  </w:t>
            </w:r>
            <w:r>
              <w:rPr>
                <w:rFonts w:hint="eastAsia"/>
                <w:color w:val="auto"/>
                <w:sz w:val="24"/>
                <w:szCs w:val="24"/>
                <w:highlight w:val="none"/>
                <w:lang w:val="en-US" w:eastAsia="zh-CN"/>
              </w:rPr>
              <w:sym w:font="Wingdings" w:char="00A8"/>
            </w:r>
            <w:r>
              <w:rPr>
                <w:rFonts w:hint="eastAsia" w:ascii="Times New Roman" w:hAnsi="Times New Roman" w:cs="Times New Roman"/>
                <w:color w:val="auto"/>
                <w:szCs w:val="21"/>
                <w:highlight w:val="none"/>
                <w:lang w:val="en-US" w:eastAsia="zh-CN"/>
              </w:rPr>
              <w:t>50万元</w:t>
            </w:r>
            <w:r>
              <w:rPr>
                <w:rFonts w:hint="eastAsia"/>
                <w:color w:val="auto"/>
                <w:szCs w:val="21"/>
                <w:highlight w:val="none"/>
                <w:lang w:val="en-US" w:eastAsia="zh-CN"/>
              </w:rPr>
              <w:t xml:space="preserve">  </w:t>
            </w:r>
            <w:r>
              <w:rPr>
                <w:rFonts w:hint="eastAsia"/>
                <w:color w:val="auto"/>
                <w:sz w:val="24"/>
                <w:szCs w:val="24"/>
                <w:highlight w:val="none"/>
                <w:lang w:val="en-US" w:eastAsia="zh-CN"/>
              </w:rPr>
              <w:sym w:font="Wingdings" w:char="00A8"/>
            </w:r>
            <w:r>
              <w:rPr>
                <w:rFonts w:hint="eastAsia" w:ascii="Times New Roman" w:hAnsi="Times New Roman" w:cs="Times New Roman"/>
                <w:color w:val="auto"/>
                <w:szCs w:val="21"/>
                <w:highlight w:val="none"/>
                <w:lang w:val="en-US" w:eastAsia="zh-CN"/>
              </w:rPr>
              <w:t>100万元</w:t>
            </w:r>
            <w:r>
              <w:rPr>
                <w:rFonts w:hint="eastAsia"/>
                <w:color w:val="auto"/>
                <w:szCs w:val="21"/>
                <w:highlight w:val="none"/>
                <w:lang w:val="en-US" w:eastAsia="zh-CN"/>
              </w:rPr>
              <w:t xml:space="preserve">   </w:t>
            </w:r>
            <w:r>
              <w:rPr>
                <w:rFonts w:hint="eastAsia"/>
                <w:color w:val="auto"/>
                <w:sz w:val="24"/>
                <w:szCs w:val="24"/>
                <w:highlight w:val="none"/>
                <w:lang w:val="en-US" w:eastAsia="zh-CN"/>
              </w:rPr>
              <w:sym w:font="Wingdings" w:char="00A8"/>
            </w:r>
            <w:r>
              <w:rPr>
                <w:rFonts w:hint="eastAsia" w:ascii="Times New Roman" w:hAnsi="Times New Roman" w:cs="Times New Roman"/>
                <w:color w:val="auto"/>
                <w:szCs w:val="21"/>
                <w:highlight w:val="none"/>
                <w:lang w:val="en-US" w:eastAsia="zh-CN"/>
              </w:rPr>
              <w:t>150万元</w:t>
            </w:r>
          </w:p>
        </w:tc>
      </w:tr>
      <w:tr w14:paraId="36C6179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2514" w:type="dxa"/>
            <w:tcBorders>
              <w:top w:val="single" w:color="auto" w:sz="8" w:space="0"/>
              <w:left w:val="single" w:color="auto" w:sz="8" w:space="0"/>
              <w:bottom w:val="nil"/>
              <w:right w:val="single" w:color="auto" w:sz="8" w:space="0"/>
            </w:tcBorders>
            <w:shd w:val="clear" w:color="auto" w:fill="FFFFFF"/>
            <w:noWrap w:val="0"/>
            <w:vAlign w:val="center"/>
          </w:tcPr>
          <w:p w14:paraId="3F464245">
            <w:pPr>
              <w:jc w:val="center"/>
              <w:rPr>
                <w:rFonts w:hint="eastAsia" w:ascii="Times New Roman" w:hAnsi="Times New Roman" w:eastAsia="宋体" w:cs="Times New Roman"/>
                <w:kern w:val="2"/>
                <w:sz w:val="21"/>
                <w:szCs w:val="24"/>
                <w:lang w:val="en-US" w:eastAsia="zh-CN" w:bidi="ar-SA"/>
              </w:rPr>
            </w:pPr>
            <w:r>
              <w:rPr>
                <w:rFonts w:hint="eastAsia"/>
                <w:lang w:val="en-US" w:eastAsia="zh-CN"/>
              </w:rPr>
              <w:t>申请奖励类型</w:t>
            </w:r>
          </w:p>
        </w:tc>
        <w:tc>
          <w:tcPr>
            <w:tcW w:w="7708" w:type="dxa"/>
            <w:gridSpan w:val="3"/>
            <w:tcBorders>
              <w:top w:val="single" w:color="auto" w:sz="8" w:space="0"/>
              <w:left w:val="single" w:color="auto" w:sz="8" w:space="0"/>
              <w:bottom w:val="nil"/>
              <w:right w:val="single" w:color="auto" w:sz="8" w:space="0"/>
            </w:tcBorders>
            <w:shd w:val="clear" w:color="auto" w:fill="FFFFFF"/>
            <w:noWrap w:val="0"/>
            <w:vAlign w:val="center"/>
          </w:tcPr>
          <w:p w14:paraId="043B6877">
            <w:pPr>
              <w:jc w:val="left"/>
              <w:rPr>
                <w:rFonts w:hint="eastAsia" w:ascii="Times New Roman" w:hAnsi="Times New Roman" w:eastAsia="宋体" w:cs="Times New Roman"/>
                <w:kern w:val="2"/>
                <w:sz w:val="21"/>
                <w:szCs w:val="24"/>
                <w:lang w:val="en-US" w:eastAsia="zh-CN" w:bidi="ar-SA"/>
              </w:rPr>
            </w:pPr>
            <w:r>
              <w:rPr>
                <w:rFonts w:hint="eastAsia"/>
                <w:color w:val="auto"/>
                <w:sz w:val="24"/>
                <w:szCs w:val="24"/>
                <w:highlight w:val="none"/>
                <w:lang w:val="en-US" w:eastAsia="zh-CN"/>
              </w:rPr>
              <w:sym w:font="Wingdings" w:char="00FE"/>
            </w:r>
            <w:r>
              <w:rPr>
                <w:rFonts w:hint="eastAsia"/>
                <w:color w:val="auto"/>
                <w:szCs w:val="21"/>
                <w:highlight w:val="none"/>
                <w:lang w:val="en-US" w:eastAsia="zh-CN"/>
              </w:rPr>
              <w:t>新增流量奖励</w:t>
            </w:r>
          </w:p>
        </w:tc>
      </w:tr>
      <w:tr w14:paraId="14211B3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2514" w:type="dxa"/>
            <w:tcBorders>
              <w:top w:val="nil"/>
              <w:left w:val="single" w:color="auto" w:sz="8" w:space="0"/>
              <w:bottom w:val="single" w:color="auto" w:sz="8" w:space="0"/>
              <w:right w:val="single" w:color="auto" w:sz="8" w:space="0"/>
            </w:tcBorders>
            <w:shd w:val="clear" w:color="auto" w:fill="FFFFFF"/>
            <w:noWrap w:val="0"/>
            <w:vAlign w:val="center"/>
          </w:tcPr>
          <w:p w14:paraId="25521A16">
            <w:pPr>
              <w:jc w:val="center"/>
              <w:rPr>
                <w:rFonts w:hint="eastAsia" w:ascii="Times New Roman" w:hAnsi="Times New Roman" w:eastAsia="宋体" w:cs="Times New Roman"/>
                <w:kern w:val="2"/>
                <w:sz w:val="21"/>
                <w:szCs w:val="24"/>
                <w:lang w:val="en-US" w:eastAsia="zh-CN" w:bidi="ar-SA"/>
              </w:rPr>
            </w:pPr>
            <w:r>
              <w:rPr>
                <w:rFonts w:hint="eastAsia"/>
                <w:lang w:val="en-US" w:eastAsia="zh-CN"/>
              </w:rPr>
              <w:t>奖励金额</w:t>
            </w:r>
          </w:p>
        </w:tc>
        <w:tc>
          <w:tcPr>
            <w:tcW w:w="7708" w:type="dxa"/>
            <w:gridSpan w:val="3"/>
            <w:tcBorders>
              <w:top w:val="nil"/>
              <w:left w:val="single" w:color="auto" w:sz="8" w:space="0"/>
              <w:bottom w:val="single" w:color="auto" w:sz="8" w:space="0"/>
              <w:right w:val="single" w:color="auto" w:sz="8" w:space="0"/>
            </w:tcBorders>
            <w:shd w:val="clear" w:color="auto" w:fill="FFFFFF"/>
            <w:noWrap w:val="0"/>
            <w:vAlign w:val="center"/>
          </w:tcPr>
          <w:p w14:paraId="775DD13F">
            <w:pPr>
              <w:jc w:val="left"/>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lang w:val="en-US" w:eastAsia="zh-CN"/>
              </w:rPr>
              <w:t xml:space="preserve">       </w:t>
            </w:r>
            <w:r>
              <w:rPr>
                <w:rFonts w:hint="eastAsia" w:ascii="Times New Roman" w:hAnsi="Times New Roman" w:cs="Times New Roman"/>
                <w:color w:val="auto"/>
                <w:szCs w:val="21"/>
                <w:highlight w:val="none"/>
                <w:lang w:val="en-US" w:eastAsia="zh-CN"/>
              </w:rPr>
              <w:t>万元</w:t>
            </w:r>
          </w:p>
        </w:tc>
      </w:tr>
    </w:tbl>
    <w:p w14:paraId="4366B8CA">
      <w:pPr>
        <w:bidi w:val="0"/>
        <w:rPr>
          <w:rFonts w:hint="eastAsia"/>
          <w:lang w:eastAsia="zh-CN"/>
        </w:rPr>
      </w:pPr>
      <w:r>
        <w:rPr>
          <w:rFonts w:hint="eastAsia"/>
          <w:lang w:eastAsia="zh-CN"/>
        </w:rPr>
        <w:t xml:space="preserve"> </w:t>
      </w:r>
    </w:p>
    <w:p w14:paraId="5906B861"/>
    <w:p w14:paraId="644ADF2F">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注：</w:t>
      </w:r>
    </w:p>
    <w:p w14:paraId="66F47FA4">
      <w:pPr>
        <w:jc w:val="left"/>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eastAsia="宋体" w:cs="宋体"/>
          <w:b w:val="0"/>
          <w:bCs w:val="0"/>
          <w:color w:val="auto"/>
          <w:szCs w:val="21"/>
          <w:highlight w:val="none"/>
          <w:lang w:val="en-US" w:eastAsia="zh-CN"/>
        </w:rPr>
        <w:t>202</w:t>
      </w:r>
      <w:r>
        <w:rPr>
          <w:rFonts w:hint="eastAsia" w:ascii="宋体" w:hAnsi="宋体" w:cs="宋体"/>
          <w:b w:val="0"/>
          <w:bCs w:val="0"/>
          <w:color w:val="auto"/>
          <w:szCs w:val="21"/>
          <w:highlight w:val="none"/>
          <w:lang w:val="en-US" w:eastAsia="zh-CN"/>
        </w:rPr>
        <w:t>6</w:t>
      </w:r>
      <w:r>
        <w:rPr>
          <w:rFonts w:hint="eastAsia" w:ascii="宋体" w:hAnsi="宋体" w:eastAsia="宋体" w:cs="宋体"/>
          <w:b w:val="0"/>
          <w:bCs w:val="0"/>
          <w:color w:val="auto"/>
          <w:szCs w:val="21"/>
          <w:highlight w:val="none"/>
          <w:lang w:val="en-US" w:eastAsia="zh-CN"/>
        </w:rPr>
        <w:t>年</w:t>
      </w:r>
      <w:r>
        <w:rPr>
          <w:rFonts w:hint="eastAsia" w:ascii="宋体" w:hAnsi="宋体" w:cs="宋体"/>
          <w:b w:val="0"/>
          <w:bCs w:val="0"/>
          <w:color w:val="auto"/>
          <w:szCs w:val="21"/>
          <w:highlight w:val="none"/>
          <w:lang w:val="en-US" w:eastAsia="zh-CN"/>
        </w:rPr>
        <w:t>一</w:t>
      </w:r>
      <w:r>
        <w:rPr>
          <w:rFonts w:hint="eastAsia" w:ascii="宋体" w:hAnsi="宋体" w:eastAsia="宋体" w:cs="宋体"/>
          <w:b w:val="0"/>
          <w:bCs w:val="0"/>
          <w:color w:val="auto"/>
          <w:szCs w:val="21"/>
          <w:highlight w:val="none"/>
          <w:lang w:val="en-US" w:eastAsia="zh-CN"/>
        </w:rPr>
        <w:t>季度月均营收/产值/销售额/营业额规模</w:t>
      </w:r>
      <w:r>
        <w:rPr>
          <w:rFonts w:hint="eastAsia" w:ascii="宋体" w:hAnsi="宋体" w:eastAsia="宋体" w:cs="宋体"/>
          <w:b/>
          <w:bCs/>
          <w:color w:val="auto"/>
          <w:szCs w:val="21"/>
          <w:highlight w:val="none"/>
          <w:lang w:val="en-US" w:eastAsia="zh-CN"/>
        </w:rPr>
        <w:t>，</w:t>
      </w:r>
      <w:r>
        <w:rPr>
          <w:rFonts w:hint="eastAsia" w:ascii="宋体" w:hAnsi="宋体" w:eastAsia="宋体" w:cs="宋体"/>
          <w:b w:val="0"/>
          <w:bCs w:val="0"/>
          <w:color w:val="auto"/>
          <w:szCs w:val="21"/>
          <w:highlight w:val="none"/>
          <w:lang w:val="en-US" w:eastAsia="zh-CN"/>
        </w:rPr>
        <w:t>按如下方式计算：</w:t>
      </w:r>
    </w:p>
    <w:p w14:paraId="1A266911">
      <w:pPr>
        <w:jc w:val="left"/>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Cs w:val="21"/>
          <w:highlight w:val="none"/>
          <w:lang w:val="en-US" w:eastAsia="zh-CN"/>
        </w:rPr>
        <w:t>（1）</w:t>
      </w:r>
      <w:r>
        <w:rPr>
          <w:rFonts w:hint="eastAsia" w:ascii="宋体" w:hAnsi="宋体" w:eastAsia="宋体" w:cs="宋体"/>
          <w:color w:val="auto"/>
          <w:szCs w:val="21"/>
          <w:highlight w:val="none"/>
          <w:lang w:val="en-US" w:eastAsia="zh-CN"/>
        </w:rPr>
        <w:t>营利性服务业月均营收计算公式为：（202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年</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至</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月营收）/</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（2）工业月均产值、批发零售业月均销售额、住宿餐饮业月均营业额规模计算公式为</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年1至</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月产值/销售额/营业额规模）/3。</w:t>
      </w:r>
    </w:p>
    <w:p w14:paraId="5476458C">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2.202</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年</w:t>
      </w:r>
      <w:r>
        <w:rPr>
          <w:rFonts w:hint="eastAsia" w:ascii="宋体" w:hAnsi="宋体" w:cs="宋体"/>
          <w:color w:val="auto"/>
          <w:szCs w:val="21"/>
          <w:highlight w:val="none"/>
          <w:lang w:val="en-US" w:eastAsia="zh-CN"/>
        </w:rPr>
        <w:t>一</w:t>
      </w:r>
      <w:r>
        <w:rPr>
          <w:rFonts w:hint="eastAsia" w:ascii="宋体" w:hAnsi="宋体" w:eastAsia="宋体" w:cs="宋体"/>
          <w:color w:val="auto"/>
          <w:szCs w:val="21"/>
          <w:highlight w:val="none"/>
          <w:lang w:val="en-US" w:eastAsia="zh-CN"/>
        </w:rPr>
        <w:t>季度月均营收/产值/销售额</w:t>
      </w:r>
      <w:r>
        <w:rPr>
          <w:rFonts w:hint="eastAsia" w:ascii="宋体" w:hAnsi="宋体" w:eastAsia="宋体" w:cs="宋体"/>
          <w:b w:val="0"/>
          <w:bCs w:val="0"/>
          <w:color w:val="auto"/>
          <w:szCs w:val="21"/>
          <w:highlight w:val="none"/>
          <w:lang w:val="en-US" w:eastAsia="zh-CN"/>
        </w:rPr>
        <w:t>/营业额</w:t>
      </w:r>
      <w:r>
        <w:rPr>
          <w:rFonts w:hint="eastAsia" w:ascii="宋体" w:hAnsi="宋体" w:eastAsia="宋体" w:cs="宋体"/>
          <w:color w:val="auto"/>
          <w:szCs w:val="21"/>
          <w:highlight w:val="none"/>
          <w:lang w:val="en-US" w:eastAsia="zh-CN"/>
        </w:rPr>
        <w:t>规模，按如下方式计算：</w:t>
      </w:r>
    </w:p>
    <w:p w14:paraId="6C3B89CA">
      <w:pPr>
        <w:numPr>
          <w:ilvl w:val="0"/>
          <w:numId w:val="1"/>
        </w:num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营利性服务业月均营收计算公式为：（202</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年</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至</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月营收）/</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（2）工业月均产值、批发零售业月均销售额、住宿餐饮业月均营业额规模计算公式为：（202</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年1至</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月产值/销售额/营业额规模）/3。</w:t>
      </w:r>
    </w:p>
    <w:p w14:paraId="1E314ADE">
      <w:pPr>
        <w:numPr>
          <w:ilvl w:val="0"/>
          <w:numId w:val="0"/>
        </w:num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3.企业规模指标（营利性服务业企业以营收为指标、工业企业以产值为指标、批发零售业企业以销售额为指标、住宿餐饮业企业以营业额为指标），以统计局数据为准。</w:t>
      </w:r>
    </w:p>
    <w:p w14:paraId="374D0121">
      <w:pPr>
        <w:numPr>
          <w:ilvl w:val="0"/>
          <w:numId w:val="0"/>
        </w:num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4.两项流量奖励的基本规则如下。</w:t>
      </w:r>
    </w:p>
    <w:p w14:paraId="2E07CEEC">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）基础流量奖励要求广告主202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年</w:t>
      </w:r>
      <w:r>
        <w:rPr>
          <w:rFonts w:hint="eastAsia" w:ascii="宋体" w:hAnsi="宋体" w:cs="宋体"/>
          <w:color w:val="auto"/>
          <w:szCs w:val="21"/>
          <w:highlight w:val="none"/>
          <w:lang w:val="en-US" w:eastAsia="zh-CN"/>
        </w:rPr>
        <w:t>一</w:t>
      </w:r>
      <w:r>
        <w:rPr>
          <w:rFonts w:hint="eastAsia" w:ascii="宋体" w:hAnsi="宋体" w:eastAsia="宋体" w:cs="宋体"/>
          <w:color w:val="auto"/>
          <w:szCs w:val="21"/>
          <w:highlight w:val="none"/>
          <w:lang w:val="en-US" w:eastAsia="zh-CN"/>
        </w:rPr>
        <w:t>季度营收/产值/销售额/营业额指标</w:t>
      </w:r>
      <w:r>
        <w:rPr>
          <w:rFonts w:hint="eastAsia" w:ascii="宋体" w:hAnsi="宋体" w:eastAsia="宋体" w:cs="宋体"/>
          <w:b/>
          <w:bCs/>
          <w:color w:val="auto"/>
          <w:szCs w:val="21"/>
          <w:highlight w:val="none"/>
          <w:lang w:val="en-US" w:eastAsia="zh-CN"/>
        </w:rPr>
        <w:t>同比正增长;</w:t>
      </w:r>
    </w:p>
    <w:p w14:paraId="3A407AD9">
      <w:pPr>
        <w:rPr>
          <w:rFonts w:hint="eastAsia" w:ascii="宋体" w:hAnsi="宋体" w:eastAsia="宋体" w:cs="宋体"/>
          <w:szCs w:val="21"/>
          <w:lang w:eastAsia="zh-CN"/>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）基础流量奖励</w:t>
      </w:r>
      <w:r>
        <w:rPr>
          <w:rFonts w:hint="eastAsia" w:ascii="宋体" w:hAnsi="宋体" w:eastAsia="宋体" w:cs="宋体"/>
          <w:szCs w:val="21"/>
        </w:rPr>
        <w:t>依据企业规模指标设上限</w:t>
      </w:r>
      <w:r>
        <w:rPr>
          <w:rFonts w:hint="eastAsia" w:ascii="宋体" w:hAnsi="宋体" w:eastAsia="宋体" w:cs="宋体"/>
          <w:szCs w:val="21"/>
          <w:lang w:eastAsia="zh-CN"/>
        </w:rPr>
        <w:t>，详情请参照操作规程。</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w:t>
      </w:r>
      <w:r>
        <w:rPr>
          <w:rFonts w:hint="eastAsia" w:ascii="宋体" w:hAnsi="宋体" w:eastAsia="宋体" w:cs="宋体"/>
          <w:lang w:val="en-US" w:eastAsia="zh-CN"/>
        </w:rPr>
        <w:t>默认企业申请新增流量奖励，请企业提交新增流量奖励要求的材料，具体</w:t>
      </w:r>
      <w:r>
        <w:rPr>
          <w:rFonts w:hint="eastAsia" w:ascii="宋体" w:hAnsi="宋体" w:eastAsia="宋体" w:cs="宋体"/>
          <w:bCs w:val="0"/>
          <w:color w:val="000000"/>
          <w:szCs w:val="21"/>
          <w:highlight w:val="none"/>
          <w:u w:val="none"/>
          <w:lang w:eastAsia="zh-CN"/>
        </w:rPr>
        <w:t>以平台提供的数据为准计算该奖励。</w:t>
      </w:r>
      <w:r>
        <w:rPr>
          <w:rFonts w:hint="eastAsia" w:ascii="宋体" w:hAnsi="宋体" w:eastAsia="宋体" w:cs="宋体"/>
          <w:bCs w:val="0"/>
          <w:color w:val="000000"/>
          <w:szCs w:val="21"/>
          <w:highlight w:val="none"/>
          <w:u w:val="none"/>
          <w:lang w:eastAsia="zh-CN"/>
        </w:rPr>
        <w:br w:type="textWrapping"/>
      </w:r>
      <w:r>
        <w:rPr>
          <w:rFonts w:hint="eastAsia" w:ascii="宋体" w:hAnsi="宋体" w:eastAsia="宋体" w:cs="宋体"/>
          <w:bCs w:val="0"/>
          <w:color w:val="000000"/>
          <w:szCs w:val="21"/>
          <w:highlight w:val="none"/>
          <w:u w:val="none"/>
          <w:lang w:eastAsia="zh-CN"/>
        </w:rPr>
        <w:t>（</w:t>
      </w:r>
      <w:r>
        <w:rPr>
          <w:rFonts w:hint="eastAsia" w:ascii="宋体" w:hAnsi="宋体" w:cs="宋体"/>
          <w:bCs w:val="0"/>
          <w:color w:val="000000"/>
          <w:szCs w:val="21"/>
          <w:highlight w:val="none"/>
          <w:u w:val="none"/>
          <w:lang w:val="en-US" w:eastAsia="zh-CN"/>
        </w:rPr>
        <w:t>4</w:t>
      </w:r>
      <w:r>
        <w:rPr>
          <w:rFonts w:hint="eastAsia" w:ascii="宋体" w:hAnsi="宋体" w:eastAsia="宋体" w:cs="宋体"/>
          <w:bCs w:val="0"/>
          <w:color w:val="000000"/>
          <w:szCs w:val="21"/>
          <w:highlight w:val="none"/>
          <w:u w:val="none"/>
          <w:lang w:val="en-US" w:eastAsia="zh-CN"/>
        </w:rPr>
        <w:t>）</w:t>
      </w:r>
      <w:r>
        <w:rPr>
          <w:rFonts w:hint="eastAsia" w:ascii="宋体" w:hAnsi="宋体" w:eastAsia="宋体" w:cs="宋体"/>
          <w:szCs w:val="21"/>
        </w:rPr>
        <w:t>新增流量奖励无营收/产值/销售额/营业额指标同比正增长的要求</w:t>
      </w:r>
      <w:r>
        <w:rPr>
          <w:rFonts w:hint="eastAsia" w:ascii="宋体" w:hAnsi="宋体" w:eastAsia="宋体" w:cs="宋体"/>
          <w:szCs w:val="21"/>
          <w:lang w:eastAsia="zh-CN"/>
        </w:rPr>
        <w:t>；</w:t>
      </w:r>
    </w:p>
    <w:p w14:paraId="373A615C">
      <w:pPr>
        <w:numPr>
          <w:ilvl w:val="0"/>
          <w:numId w:val="0"/>
        </w:numPr>
        <w:jc w:val="left"/>
        <w:rPr>
          <w:rFonts w:hint="eastAsia" w:ascii="宋体" w:hAnsi="宋体" w:eastAsia="宋体" w:cs="宋体"/>
          <w:szCs w:val="21"/>
          <w:lang w:val="en-US" w:eastAsia="zh-CN"/>
        </w:rPr>
      </w:pPr>
      <w:r>
        <w:rPr>
          <w:rFonts w:hint="eastAsia" w:ascii="宋体" w:hAnsi="宋体" w:eastAsia="宋体" w:cs="宋体"/>
          <w:szCs w:val="21"/>
          <w:lang w:eastAsia="zh-CN"/>
        </w:rPr>
        <w:t>（</w:t>
      </w:r>
      <w:r>
        <w:rPr>
          <w:rFonts w:hint="eastAsia" w:ascii="宋体" w:hAnsi="宋体" w:cs="宋体"/>
          <w:szCs w:val="21"/>
          <w:lang w:val="en-US" w:eastAsia="zh-CN"/>
        </w:rPr>
        <w:t>5</w:t>
      </w:r>
      <w:r>
        <w:rPr>
          <w:rFonts w:hint="eastAsia" w:ascii="宋体" w:hAnsi="宋体" w:eastAsia="宋体" w:cs="宋体"/>
          <w:szCs w:val="21"/>
          <w:lang w:val="en-US" w:eastAsia="zh-CN"/>
        </w:rPr>
        <w:t>）</w:t>
      </w:r>
      <w:r>
        <w:rPr>
          <w:rFonts w:hint="eastAsia" w:ascii="宋体" w:hAnsi="宋体" w:eastAsia="宋体" w:cs="宋体"/>
          <w:szCs w:val="21"/>
        </w:rPr>
        <w:t>新增流量奖励不依据企业规模指标设上限</w:t>
      </w:r>
      <w:r>
        <w:rPr>
          <w:rFonts w:hint="eastAsia" w:ascii="宋体" w:hAnsi="宋体" w:eastAsia="宋体" w:cs="宋体"/>
          <w:szCs w:val="21"/>
          <w:lang w:eastAsia="zh-CN"/>
        </w:rPr>
        <w:t>，</w:t>
      </w:r>
      <w:r>
        <w:rPr>
          <w:rFonts w:hint="eastAsia" w:ascii="宋体" w:hAnsi="宋体" w:eastAsia="宋体" w:cs="宋体"/>
          <w:szCs w:val="21"/>
        </w:rPr>
        <w:t>与基础流量奖励可叠加享受，两项奖励叠加每家企业每季度最高可申领300万元</w:t>
      </w:r>
      <w:r>
        <w:rPr>
          <w:rFonts w:hint="eastAsia" w:ascii="宋体" w:hAnsi="宋体" w:eastAsia="宋体" w:cs="宋体"/>
          <w:szCs w:val="21"/>
          <w:lang w:val="en-US" w:eastAsia="zh-CN"/>
        </w:rPr>
        <w:t>。</w:t>
      </w:r>
    </w:p>
    <w:p w14:paraId="7B5F938C"/>
    <w:p w14:paraId="54FB1ABF">
      <w:pPr>
        <w:bidi w:val="0"/>
        <w:rPr>
          <w:rFonts w:ascii="宋体" w:hAnsi="宋体"/>
          <w:b/>
          <w:bCs/>
          <w:sz w:val="28"/>
          <w:szCs w:val="28"/>
        </w:rPr>
      </w:pPr>
      <w:r>
        <w:rPr>
          <w:rFonts w:hint="eastAsia"/>
        </w:rPr>
        <w:br w:type="page"/>
      </w:r>
      <w:r>
        <w:rPr>
          <w:rFonts w:hint="eastAsia" w:ascii="宋体" w:hAnsi="宋体"/>
          <w:b/>
          <w:bCs/>
          <w:sz w:val="28"/>
          <w:szCs w:val="28"/>
        </w:rPr>
        <w:t>三、本申请所附材料清单</w:t>
      </w:r>
    </w:p>
    <w:tbl>
      <w:tblPr>
        <w:tblStyle w:val="9"/>
        <w:tblW w:w="10222"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848"/>
        <w:gridCol w:w="5212"/>
        <w:gridCol w:w="833"/>
        <w:gridCol w:w="3329"/>
      </w:tblGrid>
      <w:tr w14:paraId="1FF5F7E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848" w:type="dxa"/>
            <w:noWrap w:val="0"/>
            <w:vAlign w:val="center"/>
          </w:tcPr>
          <w:p w14:paraId="5146399B">
            <w:pPr>
              <w:spacing w:line="276" w:lineRule="auto"/>
              <w:jc w:val="center"/>
              <w:rPr>
                <w:rFonts w:ascii="宋体" w:hAnsi="宋体"/>
                <w:b/>
                <w:bCs/>
                <w:szCs w:val="21"/>
              </w:rPr>
            </w:pPr>
            <w:r>
              <w:rPr>
                <w:rFonts w:hint="eastAsia" w:ascii="宋体" w:hAnsi="宋体"/>
                <w:b/>
                <w:bCs/>
                <w:szCs w:val="21"/>
              </w:rPr>
              <w:t>序号</w:t>
            </w:r>
          </w:p>
        </w:tc>
        <w:tc>
          <w:tcPr>
            <w:tcW w:w="5212" w:type="dxa"/>
            <w:noWrap w:val="0"/>
            <w:vAlign w:val="center"/>
          </w:tcPr>
          <w:p w14:paraId="66BEFA67">
            <w:pPr>
              <w:spacing w:line="276" w:lineRule="auto"/>
              <w:jc w:val="center"/>
              <w:rPr>
                <w:rFonts w:ascii="宋体" w:hAnsi="宋体"/>
                <w:b/>
                <w:bCs/>
                <w:szCs w:val="21"/>
              </w:rPr>
            </w:pPr>
            <w:r>
              <w:rPr>
                <w:rFonts w:hint="eastAsia" w:ascii="宋体" w:hAnsi="宋体"/>
                <w:b/>
                <w:bCs/>
                <w:szCs w:val="21"/>
              </w:rPr>
              <w:t>附件名称</w:t>
            </w:r>
          </w:p>
        </w:tc>
        <w:tc>
          <w:tcPr>
            <w:tcW w:w="833" w:type="dxa"/>
            <w:noWrap w:val="0"/>
            <w:vAlign w:val="center"/>
          </w:tcPr>
          <w:p w14:paraId="21761947">
            <w:pPr>
              <w:spacing w:line="276" w:lineRule="auto"/>
              <w:jc w:val="center"/>
              <w:rPr>
                <w:rFonts w:ascii="宋体" w:hAnsi="宋体"/>
                <w:b/>
                <w:bCs/>
                <w:szCs w:val="21"/>
              </w:rPr>
            </w:pPr>
            <w:r>
              <w:rPr>
                <w:rFonts w:hint="eastAsia" w:ascii="宋体" w:hAnsi="宋体"/>
                <w:b/>
                <w:bCs/>
                <w:szCs w:val="21"/>
              </w:rPr>
              <w:t>是否</w:t>
            </w:r>
          </w:p>
          <w:p w14:paraId="50E9BAC0">
            <w:pPr>
              <w:spacing w:line="276" w:lineRule="auto"/>
              <w:jc w:val="center"/>
              <w:rPr>
                <w:rFonts w:ascii="宋体" w:hAnsi="宋体"/>
                <w:b/>
                <w:bCs/>
                <w:szCs w:val="21"/>
              </w:rPr>
            </w:pPr>
            <w:r>
              <w:rPr>
                <w:rFonts w:hint="eastAsia" w:ascii="宋体" w:hAnsi="宋体"/>
                <w:b/>
                <w:bCs/>
                <w:szCs w:val="21"/>
              </w:rPr>
              <w:t>必备材料</w:t>
            </w:r>
          </w:p>
        </w:tc>
        <w:tc>
          <w:tcPr>
            <w:tcW w:w="3329" w:type="dxa"/>
            <w:noWrap w:val="0"/>
            <w:vAlign w:val="center"/>
          </w:tcPr>
          <w:p w14:paraId="7B2BD250">
            <w:pPr>
              <w:spacing w:line="276" w:lineRule="auto"/>
              <w:jc w:val="center"/>
              <w:rPr>
                <w:rFonts w:ascii="宋体" w:hAnsi="宋体"/>
                <w:b/>
                <w:bCs/>
                <w:szCs w:val="21"/>
              </w:rPr>
            </w:pPr>
            <w:r>
              <w:rPr>
                <w:rFonts w:hint="eastAsia" w:ascii="宋体" w:hAnsi="宋体"/>
                <w:b/>
                <w:bCs/>
                <w:sz w:val="24"/>
                <w:szCs w:val="21"/>
              </w:rPr>
              <w:t>网上提交资料要求</w:t>
            </w:r>
          </w:p>
        </w:tc>
      </w:tr>
      <w:tr w14:paraId="302B6AD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55" w:hRule="atLeast"/>
          <w:jc w:val="center"/>
        </w:trPr>
        <w:tc>
          <w:tcPr>
            <w:tcW w:w="848" w:type="dxa"/>
            <w:noWrap w:val="0"/>
            <w:vAlign w:val="center"/>
          </w:tcPr>
          <w:p w14:paraId="3BC6A152">
            <w:pPr>
              <w:spacing w:line="276" w:lineRule="auto"/>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1</w:t>
            </w:r>
          </w:p>
        </w:tc>
        <w:tc>
          <w:tcPr>
            <w:tcW w:w="5212" w:type="dxa"/>
            <w:noWrap w:val="0"/>
            <w:vAlign w:val="center"/>
          </w:tcPr>
          <w:p w14:paraId="2479ADB7">
            <w:pPr>
              <w:spacing w:line="276" w:lineRule="auto"/>
              <w:rPr>
                <w:rFonts w:hint="eastAsia" w:ascii="Times New Roman" w:hAnsi="Times New Roman" w:eastAsia="宋体" w:cs="Times New Roman"/>
                <w:color w:val="000000"/>
                <w:kern w:val="2"/>
                <w:sz w:val="21"/>
                <w:szCs w:val="24"/>
                <w:highlight w:val="none"/>
                <w:lang w:val="en-US" w:eastAsia="zh-CN" w:bidi="ar-SA"/>
              </w:rPr>
            </w:pPr>
            <w:r>
              <w:rPr>
                <w:rFonts w:hint="eastAsia" w:eastAsia="宋体"/>
                <w:color w:val="000000"/>
                <w:highlight w:val="none"/>
              </w:rPr>
              <w:t>《南山区促进产业高质量发展专项资金—</w:t>
            </w:r>
            <w:r>
              <w:rPr>
                <w:rFonts w:hint="eastAsia"/>
                <w:color w:val="000000"/>
                <w:highlight w:val="none"/>
                <w:lang w:val="en-US" w:eastAsia="zh-CN"/>
              </w:rPr>
              <w:t>区工业和信息化局</w:t>
            </w:r>
            <w:r>
              <w:rPr>
                <w:rFonts w:hint="eastAsia" w:eastAsia="宋体"/>
                <w:color w:val="000000"/>
                <w:highlight w:val="none"/>
              </w:rPr>
              <w:t>分项资金—“流量券”项目</w:t>
            </w:r>
            <w:r>
              <w:rPr>
                <w:rFonts w:hint="eastAsia"/>
                <w:color w:val="000000"/>
                <w:highlight w:val="none"/>
                <w:lang w:eastAsia="zh-CN"/>
              </w:rPr>
              <w:t>申请书</w:t>
            </w:r>
            <w:r>
              <w:rPr>
                <w:rFonts w:hint="eastAsia" w:eastAsia="宋体"/>
                <w:color w:val="000000"/>
                <w:highlight w:val="none"/>
              </w:rPr>
              <w:t>》</w:t>
            </w:r>
          </w:p>
        </w:tc>
        <w:tc>
          <w:tcPr>
            <w:tcW w:w="833" w:type="dxa"/>
            <w:noWrap w:val="0"/>
            <w:vAlign w:val="center"/>
          </w:tcPr>
          <w:p w14:paraId="6FF14DE5">
            <w:pPr>
              <w:spacing w:line="276" w:lineRule="auto"/>
              <w:jc w:val="center"/>
              <w:rPr>
                <w:rFonts w:hint="eastAsia" w:ascii="宋体" w:hAnsi="宋体" w:eastAsia="宋体" w:cs="Times New Roman"/>
                <w:color w:val="000000"/>
                <w:kern w:val="2"/>
                <w:sz w:val="21"/>
                <w:szCs w:val="21"/>
                <w:highlight w:val="none"/>
                <w:lang w:val="en-US" w:eastAsia="zh-CN" w:bidi="ar-SA"/>
              </w:rPr>
            </w:pPr>
            <w:r>
              <w:rPr>
                <w:rFonts w:hint="eastAsia" w:ascii="宋体" w:hAnsi="宋体"/>
                <w:color w:val="000000"/>
                <w:szCs w:val="21"/>
                <w:highlight w:val="none"/>
                <w:lang w:val="en-US" w:eastAsia="zh-CN"/>
              </w:rPr>
              <w:t>是</w:t>
            </w:r>
          </w:p>
        </w:tc>
        <w:tc>
          <w:tcPr>
            <w:tcW w:w="3329" w:type="dxa"/>
            <w:noWrap w:val="0"/>
            <w:vAlign w:val="center"/>
          </w:tcPr>
          <w:p w14:paraId="25D7AEE0">
            <w:pPr>
              <w:spacing w:line="276" w:lineRule="auto"/>
              <w:jc w:val="left"/>
              <w:rPr>
                <w:rFonts w:hint="eastAsia" w:ascii="Times New Roman" w:hAnsi="Times New Roman" w:eastAsia="宋体" w:cs="Times New Roman"/>
                <w:color w:val="000000"/>
                <w:kern w:val="2"/>
                <w:sz w:val="21"/>
                <w:szCs w:val="24"/>
                <w:highlight w:val="none"/>
                <w:lang w:val="en-US" w:eastAsia="zh-CN" w:bidi="ar-SA"/>
              </w:rPr>
            </w:pPr>
            <w:r>
              <w:rPr>
                <w:rFonts w:hint="eastAsia" w:eastAsia="宋体"/>
                <w:color w:val="000000"/>
                <w:highlight w:val="none"/>
              </w:rPr>
              <w:t>法定代表人签字并加盖单位公章后，原件彩色扫描成PDF文件上传</w:t>
            </w:r>
          </w:p>
        </w:tc>
      </w:tr>
      <w:tr w14:paraId="1F127AA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55" w:hRule="atLeast"/>
          <w:jc w:val="center"/>
        </w:trPr>
        <w:tc>
          <w:tcPr>
            <w:tcW w:w="848" w:type="dxa"/>
            <w:noWrap w:val="0"/>
            <w:vAlign w:val="center"/>
          </w:tcPr>
          <w:p w14:paraId="1B94DE45">
            <w:pPr>
              <w:spacing w:line="276" w:lineRule="auto"/>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2</w:t>
            </w:r>
          </w:p>
        </w:tc>
        <w:tc>
          <w:tcPr>
            <w:tcW w:w="5212" w:type="dxa"/>
            <w:noWrap w:val="0"/>
            <w:vAlign w:val="center"/>
          </w:tcPr>
          <w:p w14:paraId="0B03072B">
            <w:pPr>
              <w:spacing w:line="276" w:lineRule="auto"/>
              <w:rPr>
                <w:rFonts w:ascii="宋体" w:hAnsi="宋体"/>
                <w:color w:val="000000"/>
                <w:szCs w:val="21"/>
                <w:highlight w:val="none"/>
              </w:rPr>
            </w:pPr>
            <w:r>
              <w:rPr>
                <w:rFonts w:hint="eastAsia"/>
                <w:color w:val="000000"/>
                <w:highlight w:val="none"/>
              </w:rPr>
              <w:t>统一社会信用代码证书（新版“三证合一”营业执照、事业单位提交新版“三证合一”法人证书；未换领“三证合一”新版营业执照的，提交原旧版营业执照、组织机构代码证书、税务登记证书）</w:t>
            </w:r>
          </w:p>
        </w:tc>
        <w:tc>
          <w:tcPr>
            <w:tcW w:w="833" w:type="dxa"/>
            <w:noWrap w:val="0"/>
            <w:vAlign w:val="center"/>
          </w:tcPr>
          <w:p w14:paraId="33EDA8CB">
            <w:pPr>
              <w:spacing w:line="276" w:lineRule="auto"/>
              <w:jc w:val="center"/>
              <w:rPr>
                <w:rFonts w:ascii="宋体" w:hAnsi="宋体"/>
                <w:color w:val="000000"/>
                <w:szCs w:val="21"/>
                <w:highlight w:val="none"/>
              </w:rPr>
            </w:pPr>
            <w:r>
              <w:rPr>
                <w:rFonts w:hint="eastAsia" w:ascii="宋体" w:hAnsi="宋体"/>
                <w:color w:val="000000"/>
                <w:szCs w:val="21"/>
                <w:highlight w:val="none"/>
              </w:rPr>
              <w:t>是</w:t>
            </w:r>
          </w:p>
        </w:tc>
        <w:tc>
          <w:tcPr>
            <w:tcW w:w="3329" w:type="dxa"/>
            <w:noWrap w:val="0"/>
            <w:vAlign w:val="center"/>
          </w:tcPr>
          <w:p w14:paraId="4F9E0972">
            <w:pPr>
              <w:spacing w:line="276" w:lineRule="auto"/>
              <w:jc w:val="left"/>
              <w:rPr>
                <w:rFonts w:ascii="宋体" w:hAnsi="宋体"/>
                <w:color w:val="000000"/>
                <w:szCs w:val="21"/>
                <w:highlight w:val="none"/>
              </w:rPr>
            </w:pPr>
            <w:r>
              <w:rPr>
                <w:rFonts w:hint="eastAsia" w:ascii="宋体" w:hAnsi="宋体"/>
                <w:color w:val="000000"/>
                <w:szCs w:val="21"/>
                <w:highlight w:val="none"/>
              </w:rPr>
              <w:t>原件彩色扫描成PDF文件上传</w:t>
            </w:r>
          </w:p>
        </w:tc>
      </w:tr>
      <w:tr w14:paraId="320DE93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1" w:hRule="atLeast"/>
          <w:jc w:val="center"/>
        </w:trPr>
        <w:tc>
          <w:tcPr>
            <w:tcW w:w="848" w:type="dxa"/>
            <w:noWrap w:val="0"/>
            <w:vAlign w:val="center"/>
          </w:tcPr>
          <w:p w14:paraId="7FA6425E">
            <w:pPr>
              <w:spacing w:line="276" w:lineRule="auto"/>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3</w:t>
            </w:r>
          </w:p>
        </w:tc>
        <w:tc>
          <w:tcPr>
            <w:tcW w:w="5212" w:type="dxa"/>
            <w:noWrap w:val="0"/>
            <w:vAlign w:val="center"/>
          </w:tcPr>
          <w:p w14:paraId="5886720A">
            <w:pPr>
              <w:spacing w:line="276" w:lineRule="auto"/>
              <w:rPr>
                <w:rFonts w:ascii="宋体" w:hAnsi="宋体"/>
                <w:color w:val="000000"/>
                <w:szCs w:val="21"/>
                <w:highlight w:val="none"/>
              </w:rPr>
            </w:pPr>
            <w:r>
              <w:rPr>
                <w:rFonts w:hint="eastAsia" w:ascii="宋体" w:hAnsi="宋体"/>
                <w:color w:val="000000"/>
                <w:szCs w:val="21"/>
                <w:highlight w:val="none"/>
              </w:rPr>
              <w:t>法定代表人身份证</w:t>
            </w:r>
          </w:p>
        </w:tc>
        <w:tc>
          <w:tcPr>
            <w:tcW w:w="833" w:type="dxa"/>
            <w:noWrap w:val="0"/>
            <w:vAlign w:val="center"/>
          </w:tcPr>
          <w:p w14:paraId="37E1F4DC">
            <w:pPr>
              <w:spacing w:line="276" w:lineRule="auto"/>
              <w:jc w:val="center"/>
              <w:rPr>
                <w:rFonts w:ascii="宋体" w:hAnsi="宋体"/>
                <w:color w:val="000000"/>
                <w:szCs w:val="21"/>
                <w:highlight w:val="none"/>
              </w:rPr>
            </w:pPr>
            <w:r>
              <w:rPr>
                <w:rFonts w:hint="eastAsia" w:ascii="宋体" w:hAnsi="宋体"/>
                <w:color w:val="000000"/>
                <w:szCs w:val="21"/>
                <w:highlight w:val="none"/>
              </w:rPr>
              <w:t>是</w:t>
            </w:r>
          </w:p>
        </w:tc>
        <w:tc>
          <w:tcPr>
            <w:tcW w:w="3329" w:type="dxa"/>
            <w:noWrap w:val="0"/>
            <w:vAlign w:val="center"/>
          </w:tcPr>
          <w:p w14:paraId="24458A5F">
            <w:pPr>
              <w:spacing w:line="276" w:lineRule="auto"/>
              <w:jc w:val="left"/>
              <w:rPr>
                <w:rFonts w:ascii="宋体" w:hAnsi="宋体"/>
                <w:color w:val="000000"/>
                <w:szCs w:val="21"/>
                <w:highlight w:val="none"/>
              </w:rPr>
            </w:pPr>
            <w:r>
              <w:rPr>
                <w:rFonts w:hint="eastAsia" w:ascii="宋体" w:hAnsi="宋体"/>
                <w:color w:val="000000"/>
                <w:szCs w:val="21"/>
                <w:highlight w:val="none"/>
              </w:rPr>
              <w:t>原件（或复印件加盖单位公章）彩色扫描成PDF文件上传</w:t>
            </w:r>
          </w:p>
        </w:tc>
      </w:tr>
      <w:tr w14:paraId="491332A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5" w:hRule="atLeast"/>
          <w:jc w:val="center"/>
        </w:trPr>
        <w:tc>
          <w:tcPr>
            <w:tcW w:w="848" w:type="dxa"/>
            <w:noWrap w:val="0"/>
            <w:vAlign w:val="center"/>
          </w:tcPr>
          <w:p w14:paraId="6DDFCA2D">
            <w:pPr>
              <w:spacing w:line="276"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4</w:t>
            </w:r>
          </w:p>
        </w:tc>
        <w:tc>
          <w:tcPr>
            <w:tcW w:w="5212" w:type="dxa"/>
            <w:noWrap w:val="0"/>
            <w:vAlign w:val="center"/>
          </w:tcPr>
          <w:p w14:paraId="766695BA">
            <w:pPr>
              <w:spacing w:line="276" w:lineRule="auto"/>
              <w:rPr>
                <w:rFonts w:hint="eastAsia" w:ascii="宋体" w:hAnsi="宋体"/>
                <w:color w:val="000000"/>
                <w:szCs w:val="21"/>
                <w:highlight w:val="none"/>
              </w:rPr>
            </w:pPr>
            <w:r>
              <w:rPr>
                <w:rFonts w:hint="eastAsia" w:ascii="宋体" w:hAnsi="宋体" w:eastAsia="宋体"/>
                <w:color w:val="000000"/>
                <w:sz w:val="21"/>
                <w:szCs w:val="21"/>
                <w:highlight w:val="none"/>
              </w:rPr>
              <w:t>申报主体由税务部门开具的单位</w:t>
            </w:r>
            <w:r>
              <w:rPr>
                <w:rFonts w:hint="eastAsia" w:ascii="宋体" w:hAnsi="宋体"/>
                <w:color w:val="000000"/>
                <w:sz w:val="21"/>
                <w:szCs w:val="21"/>
                <w:highlight w:val="none"/>
                <w:lang w:val="en-US" w:eastAsia="zh-CN"/>
              </w:rPr>
              <w:t>2025</w:t>
            </w:r>
            <w:r>
              <w:rPr>
                <w:rFonts w:hint="eastAsia" w:ascii="宋体" w:hAnsi="宋体" w:eastAsia="宋体"/>
                <w:color w:val="000000"/>
                <w:sz w:val="21"/>
                <w:szCs w:val="21"/>
                <w:highlight w:val="none"/>
              </w:rPr>
              <w:t>年度</w:t>
            </w:r>
            <w:r>
              <w:rPr>
                <w:rFonts w:hint="eastAsia" w:ascii="宋体" w:hAnsi="宋体"/>
                <w:color w:val="000000"/>
                <w:sz w:val="21"/>
                <w:szCs w:val="21"/>
                <w:highlight w:val="none"/>
                <w:lang w:val="en-US" w:eastAsia="zh-CN"/>
              </w:rPr>
              <w:t>完</w:t>
            </w:r>
            <w:r>
              <w:rPr>
                <w:rFonts w:hint="eastAsia" w:ascii="宋体" w:hAnsi="宋体" w:eastAsia="宋体"/>
                <w:color w:val="000000"/>
                <w:sz w:val="21"/>
                <w:szCs w:val="21"/>
                <w:highlight w:val="none"/>
              </w:rPr>
              <w:t>税证明</w:t>
            </w:r>
          </w:p>
        </w:tc>
        <w:tc>
          <w:tcPr>
            <w:tcW w:w="833" w:type="dxa"/>
            <w:noWrap w:val="0"/>
            <w:vAlign w:val="center"/>
          </w:tcPr>
          <w:p w14:paraId="6F5BA44A">
            <w:pPr>
              <w:spacing w:line="276" w:lineRule="auto"/>
              <w:jc w:val="center"/>
              <w:rPr>
                <w:rFonts w:hint="eastAsia" w:ascii="宋体" w:hAnsi="宋体" w:eastAsia="宋体"/>
                <w:color w:val="000000"/>
                <w:szCs w:val="21"/>
                <w:highlight w:val="none"/>
                <w:lang w:eastAsia="zh-CN"/>
              </w:rPr>
            </w:pPr>
            <w:r>
              <w:rPr>
                <w:rFonts w:hint="eastAsia" w:ascii="宋体" w:hAnsi="宋体"/>
                <w:color w:val="000000"/>
                <w:szCs w:val="21"/>
                <w:highlight w:val="none"/>
                <w:lang w:eastAsia="zh-CN"/>
              </w:rPr>
              <w:t>是</w:t>
            </w:r>
          </w:p>
        </w:tc>
        <w:tc>
          <w:tcPr>
            <w:tcW w:w="3329" w:type="dxa"/>
            <w:noWrap w:val="0"/>
            <w:vAlign w:val="center"/>
          </w:tcPr>
          <w:p w14:paraId="1164CD60">
            <w:pPr>
              <w:rPr>
                <w:color w:val="000000"/>
                <w:highlight w:val="none"/>
              </w:rPr>
            </w:pPr>
            <w:r>
              <w:rPr>
                <w:rFonts w:hint="eastAsia" w:ascii="仿宋_GB2312"/>
                <w:szCs w:val="32"/>
                <w:highlight w:val="none"/>
              </w:rPr>
              <w:t>上传税务系统下载带有税务机关红色印章的电子版</w:t>
            </w:r>
          </w:p>
        </w:tc>
      </w:tr>
      <w:tr w14:paraId="226B12D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5" w:hRule="atLeast"/>
          <w:jc w:val="center"/>
        </w:trPr>
        <w:tc>
          <w:tcPr>
            <w:tcW w:w="848" w:type="dxa"/>
            <w:noWrap w:val="0"/>
            <w:vAlign w:val="center"/>
          </w:tcPr>
          <w:p w14:paraId="51DDAA24">
            <w:pPr>
              <w:spacing w:line="276" w:lineRule="auto"/>
              <w:jc w:val="center"/>
              <w:rPr>
                <w:rFonts w:hint="default" w:ascii="宋体" w:hAnsi="宋体"/>
                <w:color w:val="auto"/>
                <w:szCs w:val="21"/>
                <w:lang w:val="en-US" w:eastAsia="zh-CN"/>
              </w:rPr>
            </w:pPr>
            <w:r>
              <w:rPr>
                <w:rFonts w:hint="eastAsia" w:ascii="宋体" w:hAnsi="宋体"/>
                <w:color w:val="auto"/>
                <w:szCs w:val="21"/>
                <w:lang w:val="en-US" w:eastAsia="zh-CN"/>
              </w:rPr>
              <w:t>5</w:t>
            </w:r>
          </w:p>
        </w:tc>
        <w:tc>
          <w:tcPr>
            <w:tcW w:w="5212" w:type="dxa"/>
            <w:noWrap w:val="0"/>
            <w:vAlign w:val="center"/>
          </w:tcPr>
          <w:p w14:paraId="61F2FABD">
            <w:pPr>
              <w:spacing w:line="276" w:lineRule="auto"/>
              <w:rPr>
                <w:rFonts w:hint="eastAsia" w:eastAsia="宋体"/>
                <w:lang w:eastAsia="zh-CN"/>
              </w:rPr>
            </w:pPr>
            <w:r>
              <w:rPr>
                <w:rFonts w:hint="eastAsia" w:ascii="宋体" w:hAnsi="宋体"/>
                <w:bCs w:val="0"/>
                <w:color w:val="000000"/>
                <w:szCs w:val="21"/>
                <w:highlight w:val="none"/>
                <w:u w:val="none"/>
                <w:lang w:eastAsia="zh-CN"/>
              </w:rPr>
              <w:t>（</w:t>
            </w:r>
            <w:r>
              <w:rPr>
                <w:rFonts w:hint="eastAsia" w:ascii="宋体" w:hAnsi="宋体"/>
                <w:bCs w:val="0"/>
                <w:color w:val="000000"/>
                <w:szCs w:val="21"/>
                <w:highlight w:val="none"/>
                <w:u w:val="none"/>
                <w:lang w:val="en-US" w:eastAsia="zh-CN"/>
              </w:rPr>
              <w:t>1</w:t>
            </w:r>
            <w:r>
              <w:rPr>
                <w:rFonts w:hint="eastAsia" w:ascii="宋体" w:hAnsi="宋体"/>
                <w:bCs w:val="0"/>
                <w:color w:val="000000"/>
                <w:szCs w:val="21"/>
                <w:highlight w:val="none"/>
                <w:u w:val="none"/>
                <w:lang w:eastAsia="zh-CN"/>
              </w:rPr>
              <w:t>）</w:t>
            </w:r>
            <w:r>
              <w:rPr>
                <w:rFonts w:hint="eastAsia" w:ascii="宋体" w:hAnsi="宋体" w:eastAsia="宋体"/>
                <w:bCs w:val="0"/>
                <w:color w:val="000000"/>
                <w:szCs w:val="21"/>
                <w:highlight w:val="none"/>
                <w:u w:val="none"/>
              </w:rPr>
              <w:t>202</w:t>
            </w:r>
            <w:r>
              <w:rPr>
                <w:rFonts w:hint="eastAsia" w:ascii="宋体" w:hAnsi="宋体"/>
                <w:bCs w:val="0"/>
                <w:color w:val="000000"/>
                <w:szCs w:val="21"/>
                <w:highlight w:val="none"/>
                <w:u w:val="none"/>
                <w:lang w:val="en-US" w:eastAsia="zh-CN"/>
              </w:rPr>
              <w:t>6</w:t>
            </w:r>
            <w:r>
              <w:rPr>
                <w:rFonts w:hint="eastAsia" w:ascii="宋体" w:hAnsi="宋体" w:eastAsia="宋体"/>
                <w:bCs w:val="0"/>
                <w:color w:val="000000"/>
                <w:szCs w:val="21"/>
                <w:highlight w:val="none"/>
                <w:u w:val="none"/>
              </w:rPr>
              <w:t>年营利性服务业1月—2月财务状况表；工业1月—3月工业产销总值及主要产品产量表；批发业、零售业1月—3月商品销售和库存表；住宿业、餐饮业</w:t>
            </w:r>
            <w:r>
              <w:rPr>
                <w:rFonts w:hint="eastAsia" w:ascii="宋体" w:hAnsi="宋体"/>
                <w:color w:val="000000"/>
                <w:szCs w:val="21"/>
                <w:highlight w:val="none"/>
                <w:u w:val="none"/>
              </w:rPr>
              <w:t>1月—3月</w:t>
            </w:r>
            <w:r>
              <w:rPr>
                <w:rFonts w:hint="eastAsia" w:ascii="宋体" w:hAnsi="宋体" w:eastAsia="宋体"/>
                <w:bCs w:val="0"/>
                <w:color w:val="000000"/>
                <w:szCs w:val="21"/>
                <w:highlight w:val="none"/>
                <w:u w:val="none"/>
              </w:rPr>
              <w:t>经营情况表</w:t>
            </w:r>
            <w:r>
              <w:rPr>
                <w:rFonts w:hint="eastAsia" w:ascii="宋体" w:hAnsi="宋体"/>
                <w:bCs w:val="0"/>
                <w:color w:val="000000"/>
                <w:szCs w:val="21"/>
                <w:highlight w:val="none"/>
                <w:u w:val="none"/>
                <w:lang w:val="en-US" w:eastAsia="zh-CN"/>
              </w:rPr>
              <w:t>。（2）</w:t>
            </w:r>
            <w:r>
              <w:rPr>
                <w:rFonts w:hint="eastAsia" w:ascii="宋体" w:hAnsi="宋体" w:eastAsia="宋体"/>
                <w:bCs w:val="0"/>
                <w:color w:val="000000"/>
                <w:szCs w:val="21"/>
                <w:highlight w:val="none"/>
                <w:u w:val="none"/>
              </w:rPr>
              <w:t>调查单位基本情况表</w:t>
            </w:r>
            <w:r>
              <w:rPr>
                <w:rFonts w:hint="eastAsia" w:ascii="宋体" w:hAnsi="宋体"/>
                <w:bCs w:val="0"/>
                <w:color w:val="000000"/>
                <w:szCs w:val="21"/>
                <w:highlight w:val="none"/>
                <w:u w:val="none"/>
                <w:lang w:eastAsia="zh-CN"/>
              </w:rPr>
              <w:t>（</w:t>
            </w:r>
            <w:r>
              <w:rPr>
                <w:rFonts w:hint="eastAsia" w:ascii="宋体" w:hAnsi="宋体" w:eastAsia="宋体"/>
                <w:bCs w:val="0"/>
                <w:color w:val="000000"/>
                <w:szCs w:val="21"/>
                <w:highlight w:val="none"/>
                <w:u w:val="none"/>
              </w:rPr>
              <w:t>“统计联网直报平台”下载</w:t>
            </w:r>
            <w:r>
              <w:rPr>
                <w:rFonts w:hint="eastAsia" w:ascii="宋体" w:hAnsi="宋体"/>
                <w:bCs w:val="0"/>
                <w:color w:val="000000"/>
                <w:szCs w:val="21"/>
                <w:highlight w:val="none"/>
                <w:u w:val="none"/>
                <w:lang w:eastAsia="zh-CN"/>
              </w:rPr>
              <w:t>）</w:t>
            </w:r>
          </w:p>
        </w:tc>
        <w:tc>
          <w:tcPr>
            <w:tcW w:w="833" w:type="dxa"/>
            <w:noWrap w:val="0"/>
            <w:vAlign w:val="center"/>
          </w:tcPr>
          <w:p w14:paraId="7EB493E5">
            <w:pPr>
              <w:spacing w:line="276" w:lineRule="auto"/>
              <w:jc w:val="center"/>
              <w:rPr>
                <w:rFonts w:hint="eastAsia" w:ascii="宋体" w:hAnsi="宋体" w:eastAsia="宋体"/>
                <w:color w:val="auto"/>
                <w:szCs w:val="21"/>
                <w:lang w:eastAsia="zh-CN"/>
              </w:rPr>
            </w:pPr>
            <w:r>
              <w:rPr>
                <w:rFonts w:hint="eastAsia" w:ascii="宋体" w:hAnsi="宋体"/>
                <w:color w:val="auto"/>
                <w:szCs w:val="21"/>
                <w:lang w:eastAsia="zh-CN"/>
              </w:rPr>
              <w:t>是</w:t>
            </w:r>
          </w:p>
        </w:tc>
        <w:tc>
          <w:tcPr>
            <w:tcW w:w="3329" w:type="dxa"/>
            <w:noWrap w:val="0"/>
            <w:vAlign w:val="center"/>
          </w:tcPr>
          <w:p w14:paraId="0AEA48C6">
            <w:pPr>
              <w:spacing w:line="276" w:lineRule="auto"/>
              <w:jc w:val="left"/>
              <w:rPr>
                <w:rFonts w:hint="eastAsia" w:ascii="仿宋_GB2312"/>
                <w:szCs w:val="32"/>
                <w:highlight w:val="none"/>
              </w:rPr>
            </w:pPr>
            <w:r>
              <w:rPr>
                <w:rFonts w:hint="eastAsia" w:ascii="宋体" w:hAnsi="宋体" w:eastAsia="宋体"/>
                <w:color w:val="000000"/>
                <w:szCs w:val="21"/>
                <w:highlight w:val="none"/>
              </w:rPr>
              <w:t>原件（或复印件加盖单位公章）彩色扫描成PDF文件上传</w:t>
            </w:r>
          </w:p>
        </w:tc>
      </w:tr>
      <w:tr w14:paraId="5275CE7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5" w:hRule="atLeast"/>
          <w:jc w:val="center"/>
        </w:trPr>
        <w:tc>
          <w:tcPr>
            <w:tcW w:w="848" w:type="dxa"/>
            <w:noWrap w:val="0"/>
            <w:vAlign w:val="center"/>
          </w:tcPr>
          <w:p w14:paraId="60267BFC">
            <w:pPr>
              <w:spacing w:line="276" w:lineRule="auto"/>
              <w:jc w:val="center"/>
              <w:rPr>
                <w:rFonts w:hint="default" w:ascii="宋体" w:hAnsi="宋体"/>
                <w:color w:val="auto"/>
                <w:szCs w:val="21"/>
                <w:lang w:val="en-US" w:eastAsia="zh-CN"/>
              </w:rPr>
            </w:pPr>
            <w:r>
              <w:rPr>
                <w:rFonts w:hint="eastAsia" w:ascii="宋体" w:hAnsi="宋体"/>
                <w:color w:val="auto"/>
                <w:szCs w:val="21"/>
                <w:lang w:val="en-US" w:eastAsia="zh-CN"/>
              </w:rPr>
              <w:t>6</w:t>
            </w:r>
          </w:p>
        </w:tc>
        <w:tc>
          <w:tcPr>
            <w:tcW w:w="5212" w:type="dxa"/>
            <w:noWrap w:val="0"/>
            <w:vAlign w:val="center"/>
          </w:tcPr>
          <w:p w14:paraId="0328D2D9">
            <w:pPr>
              <w:spacing w:line="276" w:lineRule="auto"/>
              <w:rPr>
                <w:rFonts w:hint="eastAsia" w:ascii="宋体" w:hAnsi="宋体" w:eastAsia="宋体"/>
                <w:bCs w:val="0"/>
                <w:color w:val="000000"/>
                <w:szCs w:val="21"/>
                <w:highlight w:val="none"/>
                <w:u w:val="none"/>
                <w:lang w:eastAsia="zh-CN"/>
              </w:rPr>
            </w:pPr>
            <w:r>
              <w:rPr>
                <w:rFonts w:hint="eastAsia" w:ascii="宋体" w:hAnsi="宋体"/>
                <w:color w:val="000000"/>
                <w:szCs w:val="21"/>
                <w:highlight w:val="none"/>
                <w:u w:val="none"/>
              </w:rPr>
              <w:t>2026年1月—3月</w:t>
            </w:r>
            <w:r>
              <w:rPr>
                <w:rFonts w:hint="eastAsia" w:ascii="宋体" w:hAnsi="宋体" w:eastAsia="宋体"/>
                <w:bCs w:val="0"/>
                <w:color w:val="000000"/>
                <w:szCs w:val="21"/>
                <w:highlight w:val="none"/>
                <w:u w:val="none"/>
              </w:rPr>
              <w:t>与</w:t>
            </w:r>
            <w:r>
              <w:rPr>
                <w:rFonts w:hint="eastAsia" w:ascii="宋体" w:hAnsi="宋体" w:eastAsia="宋体"/>
                <w:bCs w:val="0"/>
                <w:color w:val="000000"/>
                <w:szCs w:val="21"/>
                <w:highlight w:val="none"/>
                <w:u w:val="none"/>
                <w:lang w:val="en-US"/>
              </w:rPr>
              <w:t>已遴选公示的服务商及关联公司</w:t>
            </w:r>
            <w:r>
              <w:rPr>
                <w:rFonts w:hint="eastAsia" w:ascii="宋体" w:hAnsi="宋体" w:eastAsia="宋体"/>
                <w:bCs w:val="0"/>
                <w:color w:val="000000"/>
                <w:szCs w:val="21"/>
                <w:highlight w:val="none"/>
                <w:u w:val="none"/>
              </w:rPr>
              <w:t>在</w:t>
            </w:r>
            <w:r>
              <w:rPr>
                <w:rFonts w:hint="eastAsia" w:ascii="宋体" w:hAnsi="宋体" w:eastAsia="宋体"/>
                <w:bCs w:val="0"/>
                <w:color w:val="000000"/>
                <w:szCs w:val="21"/>
                <w:highlight w:val="none"/>
                <w:u w:val="none"/>
                <w:lang w:eastAsia="zh-CN"/>
              </w:rPr>
              <w:t>相应</w:t>
            </w:r>
            <w:r>
              <w:rPr>
                <w:rFonts w:hint="eastAsia" w:ascii="宋体" w:hAnsi="宋体" w:eastAsia="宋体"/>
                <w:bCs w:val="0"/>
                <w:color w:val="000000"/>
                <w:szCs w:val="21"/>
                <w:highlight w:val="none"/>
                <w:u w:val="none"/>
              </w:rPr>
              <w:t>平台内产生的实际交易相关证明材料，</w:t>
            </w:r>
            <w:r>
              <w:rPr>
                <w:rFonts w:hint="eastAsia" w:ascii="宋体" w:hAnsi="宋体" w:eastAsia="宋体"/>
                <w:bCs w:val="0"/>
                <w:color w:val="000000"/>
                <w:szCs w:val="21"/>
                <w:highlight w:val="none"/>
                <w:u w:val="none"/>
                <w:lang w:eastAsia="zh-CN"/>
              </w:rPr>
              <w:t>含</w:t>
            </w:r>
            <w:r>
              <w:rPr>
                <w:rFonts w:hint="eastAsia" w:ascii="宋体" w:hAnsi="宋体" w:eastAsia="宋体"/>
                <w:bCs w:val="0"/>
                <w:color w:val="000000"/>
                <w:szCs w:val="21"/>
                <w:highlight w:val="none"/>
                <w:u w:val="none"/>
              </w:rPr>
              <w:t>合同等</w:t>
            </w:r>
            <w:r>
              <w:rPr>
                <w:rFonts w:hint="eastAsia" w:ascii="宋体" w:hAnsi="宋体"/>
                <w:bCs w:val="0"/>
                <w:color w:val="000000"/>
                <w:szCs w:val="21"/>
                <w:highlight w:val="none"/>
                <w:u w:val="none"/>
                <w:lang w:eastAsia="zh-CN"/>
              </w:rPr>
              <w:t>（合同主体需一方为项目申报企业，另一方为已遴选公示的服务商）；</w:t>
            </w:r>
          </w:p>
        </w:tc>
        <w:tc>
          <w:tcPr>
            <w:tcW w:w="833" w:type="dxa"/>
            <w:noWrap w:val="0"/>
            <w:vAlign w:val="center"/>
          </w:tcPr>
          <w:p w14:paraId="394E8654">
            <w:pPr>
              <w:spacing w:line="276" w:lineRule="auto"/>
              <w:jc w:val="center"/>
              <w:rPr>
                <w:rFonts w:hint="eastAsia" w:ascii="宋体" w:hAnsi="宋体"/>
                <w:color w:val="auto"/>
                <w:szCs w:val="21"/>
                <w:lang w:eastAsia="zh-CN"/>
              </w:rPr>
            </w:pPr>
            <w:r>
              <w:rPr>
                <w:rFonts w:hint="eastAsia" w:ascii="宋体" w:hAnsi="宋体"/>
                <w:color w:val="auto"/>
                <w:szCs w:val="21"/>
                <w:lang w:eastAsia="zh-CN"/>
              </w:rPr>
              <w:t>是</w:t>
            </w:r>
          </w:p>
        </w:tc>
        <w:tc>
          <w:tcPr>
            <w:tcW w:w="3329" w:type="dxa"/>
            <w:noWrap w:val="0"/>
            <w:vAlign w:val="center"/>
          </w:tcPr>
          <w:p w14:paraId="1CE4C98F">
            <w:pPr>
              <w:spacing w:line="276" w:lineRule="auto"/>
              <w:jc w:val="left"/>
              <w:rPr>
                <w:rFonts w:hint="eastAsia" w:ascii="宋体" w:hAnsi="宋体" w:eastAsia="宋体"/>
                <w:color w:val="000000"/>
                <w:szCs w:val="21"/>
                <w:highlight w:val="none"/>
              </w:rPr>
            </w:pPr>
            <w:r>
              <w:rPr>
                <w:rFonts w:hint="eastAsia" w:ascii="宋体" w:hAnsi="宋体" w:eastAsia="宋体"/>
                <w:color w:val="000000"/>
                <w:szCs w:val="21"/>
                <w:highlight w:val="none"/>
              </w:rPr>
              <w:t>原件（或复印件加盖单位公章）彩色扫描成PDF文件上传</w:t>
            </w:r>
          </w:p>
        </w:tc>
      </w:tr>
      <w:tr w14:paraId="1397D8B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2" w:hRule="atLeast"/>
          <w:jc w:val="center"/>
        </w:trPr>
        <w:tc>
          <w:tcPr>
            <w:tcW w:w="848" w:type="dxa"/>
            <w:noWrap w:val="0"/>
            <w:vAlign w:val="center"/>
          </w:tcPr>
          <w:p w14:paraId="43065816">
            <w:pPr>
              <w:spacing w:line="276" w:lineRule="auto"/>
              <w:jc w:val="center"/>
              <w:rPr>
                <w:rFonts w:hint="default" w:ascii="宋体" w:hAnsi="宋体"/>
                <w:szCs w:val="21"/>
                <w:lang w:val="en-US" w:eastAsia="zh-CN"/>
              </w:rPr>
            </w:pPr>
            <w:r>
              <w:rPr>
                <w:rFonts w:hint="eastAsia" w:ascii="宋体" w:hAnsi="宋体"/>
                <w:szCs w:val="21"/>
                <w:lang w:val="en-US" w:eastAsia="zh-CN"/>
              </w:rPr>
              <w:t>7</w:t>
            </w:r>
          </w:p>
        </w:tc>
        <w:tc>
          <w:tcPr>
            <w:tcW w:w="5212" w:type="dxa"/>
            <w:noWrap w:val="0"/>
            <w:vAlign w:val="center"/>
          </w:tcPr>
          <w:p w14:paraId="39652070">
            <w:pPr>
              <w:spacing w:line="276" w:lineRule="auto"/>
              <w:rPr>
                <w:rFonts w:hint="eastAsia" w:ascii="宋体" w:hAnsi="宋体"/>
                <w:bCs w:val="0"/>
                <w:color w:val="000000"/>
                <w:szCs w:val="21"/>
                <w:highlight w:val="none"/>
                <w:u w:val="none"/>
              </w:rPr>
            </w:pPr>
            <w:r>
              <w:rPr>
                <w:rFonts w:hint="eastAsia" w:ascii="宋体" w:hAnsi="宋体"/>
                <w:bCs w:val="0"/>
                <w:color w:val="000000"/>
                <w:szCs w:val="21"/>
                <w:highlight w:val="none"/>
                <w:u w:val="none"/>
              </w:rPr>
              <w:t>2025年10月—12月及2026年1月—3月与</w:t>
            </w:r>
            <w:r>
              <w:rPr>
                <w:rFonts w:hint="eastAsia" w:ascii="宋体" w:hAnsi="宋体"/>
                <w:bCs w:val="0"/>
                <w:color w:val="000000"/>
                <w:szCs w:val="21"/>
                <w:highlight w:val="none"/>
                <w:u w:val="none"/>
                <w:lang w:val="en-US"/>
              </w:rPr>
              <w:t>已遴选公示的服务商及关联公司</w:t>
            </w:r>
            <w:r>
              <w:rPr>
                <w:rFonts w:hint="eastAsia" w:ascii="宋体" w:hAnsi="宋体"/>
                <w:bCs w:val="0"/>
                <w:color w:val="000000"/>
                <w:szCs w:val="21"/>
                <w:highlight w:val="none"/>
                <w:u w:val="none"/>
              </w:rPr>
              <w:t>在</w:t>
            </w:r>
            <w:r>
              <w:rPr>
                <w:rFonts w:hint="eastAsia" w:ascii="宋体" w:hAnsi="宋体"/>
                <w:bCs w:val="0"/>
                <w:color w:val="000000"/>
                <w:szCs w:val="21"/>
                <w:highlight w:val="none"/>
                <w:u w:val="none"/>
                <w:lang w:eastAsia="zh-CN"/>
              </w:rPr>
              <w:t>相应</w:t>
            </w:r>
            <w:r>
              <w:rPr>
                <w:rFonts w:hint="eastAsia" w:ascii="宋体" w:hAnsi="宋体"/>
                <w:bCs w:val="0"/>
                <w:color w:val="000000"/>
                <w:szCs w:val="21"/>
                <w:highlight w:val="none"/>
                <w:u w:val="none"/>
              </w:rPr>
              <w:t>平台内产生的实际交易相关证明材料，含合同等（合同主体需一方为项目申报企业，另一方为已遴选公示的服务商）；</w:t>
            </w:r>
          </w:p>
        </w:tc>
        <w:tc>
          <w:tcPr>
            <w:tcW w:w="833" w:type="dxa"/>
            <w:noWrap w:val="0"/>
            <w:vAlign w:val="center"/>
          </w:tcPr>
          <w:p w14:paraId="603B0218">
            <w:pPr>
              <w:spacing w:line="276" w:lineRule="auto"/>
              <w:jc w:val="center"/>
              <w:rPr>
                <w:rFonts w:hint="eastAsia" w:ascii="宋体" w:hAnsi="宋体" w:eastAsia="宋体"/>
                <w:color w:val="000000"/>
                <w:szCs w:val="21"/>
                <w:lang w:eastAsia="zh-CN"/>
              </w:rPr>
            </w:pPr>
            <w:r>
              <w:rPr>
                <w:rFonts w:hint="eastAsia" w:ascii="宋体" w:hAnsi="宋体"/>
                <w:color w:val="000000"/>
                <w:szCs w:val="21"/>
                <w:lang w:eastAsia="zh-CN"/>
              </w:rPr>
              <w:t>是</w:t>
            </w:r>
          </w:p>
        </w:tc>
        <w:tc>
          <w:tcPr>
            <w:tcW w:w="3329" w:type="dxa"/>
            <w:noWrap w:val="0"/>
            <w:vAlign w:val="center"/>
          </w:tcPr>
          <w:p w14:paraId="48F4426F">
            <w:pPr>
              <w:spacing w:line="276" w:lineRule="auto"/>
              <w:jc w:val="left"/>
              <w:rPr>
                <w:rFonts w:hint="eastAsia" w:ascii="宋体" w:hAnsi="宋体" w:eastAsia="宋体" w:cs="Times New Roman"/>
                <w:color w:val="000000"/>
                <w:szCs w:val="21"/>
              </w:rPr>
            </w:pPr>
            <w:r>
              <w:rPr>
                <w:rFonts w:hint="eastAsia" w:ascii="仿宋_GB2312"/>
                <w:szCs w:val="32"/>
                <w:highlight w:val="none"/>
              </w:rPr>
              <w:t>原件（或复印件加盖单位公章）彩色扫描成PDF文件上传</w:t>
            </w:r>
          </w:p>
        </w:tc>
      </w:tr>
      <w:tr w14:paraId="38C8AB8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2" w:hRule="atLeast"/>
          <w:jc w:val="center"/>
        </w:trPr>
        <w:tc>
          <w:tcPr>
            <w:tcW w:w="848" w:type="dxa"/>
            <w:noWrap w:val="0"/>
            <w:vAlign w:val="center"/>
          </w:tcPr>
          <w:p w14:paraId="06C80628">
            <w:pPr>
              <w:spacing w:line="276" w:lineRule="auto"/>
              <w:jc w:val="center"/>
              <w:rPr>
                <w:rFonts w:hint="default" w:ascii="宋体" w:hAnsi="宋体"/>
                <w:szCs w:val="21"/>
                <w:lang w:val="en-US" w:eastAsia="zh-CN"/>
              </w:rPr>
            </w:pPr>
            <w:r>
              <w:rPr>
                <w:rFonts w:hint="eastAsia" w:ascii="宋体" w:hAnsi="宋体"/>
                <w:szCs w:val="21"/>
                <w:lang w:val="en-US" w:eastAsia="zh-CN"/>
              </w:rPr>
              <w:t>8</w:t>
            </w:r>
          </w:p>
        </w:tc>
        <w:tc>
          <w:tcPr>
            <w:tcW w:w="5212" w:type="dxa"/>
            <w:noWrap w:val="0"/>
            <w:vAlign w:val="center"/>
          </w:tcPr>
          <w:p w14:paraId="03E64B02">
            <w:pPr>
              <w:spacing w:line="276" w:lineRule="auto"/>
              <w:rPr>
                <w:rFonts w:hint="default" w:ascii="宋体" w:hAnsi="宋体" w:eastAsia="宋体"/>
                <w:bCs w:val="0"/>
                <w:color w:val="000000"/>
                <w:szCs w:val="21"/>
                <w:highlight w:val="none"/>
                <w:u w:val="none"/>
                <w:lang w:val="en-US" w:eastAsia="zh-CN"/>
              </w:rPr>
            </w:pPr>
            <w:r>
              <w:rPr>
                <w:rFonts w:hint="eastAsia" w:ascii="宋体" w:hAnsi="宋体"/>
                <w:bCs w:val="0"/>
                <w:color w:val="000000"/>
                <w:szCs w:val="21"/>
                <w:highlight w:val="none"/>
                <w:u w:val="none"/>
                <w:lang w:val="en-US" w:eastAsia="zh-CN"/>
              </w:rPr>
              <w:t>分公司营业执照</w:t>
            </w:r>
          </w:p>
        </w:tc>
        <w:tc>
          <w:tcPr>
            <w:tcW w:w="833" w:type="dxa"/>
            <w:noWrap w:val="0"/>
            <w:vAlign w:val="center"/>
          </w:tcPr>
          <w:p w14:paraId="10DF5792">
            <w:pPr>
              <w:spacing w:line="276" w:lineRule="auto"/>
              <w:jc w:val="center"/>
              <w:rPr>
                <w:rFonts w:hint="eastAsia" w:ascii="宋体" w:hAnsi="宋体"/>
                <w:color w:val="000000"/>
                <w:szCs w:val="21"/>
                <w:lang w:eastAsia="zh-CN"/>
              </w:rPr>
            </w:pPr>
            <w:r>
              <w:rPr>
                <w:rFonts w:hint="eastAsia" w:ascii="宋体" w:hAnsi="宋体"/>
                <w:color w:val="000000"/>
                <w:szCs w:val="21"/>
                <w:lang w:val="en-US" w:eastAsia="zh-CN"/>
              </w:rPr>
              <w:t>否</w:t>
            </w:r>
          </w:p>
        </w:tc>
        <w:tc>
          <w:tcPr>
            <w:tcW w:w="3329" w:type="dxa"/>
            <w:noWrap w:val="0"/>
            <w:vAlign w:val="center"/>
          </w:tcPr>
          <w:p w14:paraId="3EF0B05B">
            <w:pPr>
              <w:spacing w:line="276" w:lineRule="auto"/>
              <w:jc w:val="left"/>
              <w:rPr>
                <w:rFonts w:hint="eastAsia" w:ascii="仿宋_GB2312"/>
                <w:szCs w:val="32"/>
                <w:highlight w:val="none"/>
              </w:rPr>
            </w:pPr>
            <w:r>
              <w:rPr>
                <w:rFonts w:hint="eastAsia" w:ascii="仿宋_GB2312"/>
                <w:szCs w:val="32"/>
                <w:highlight w:val="none"/>
              </w:rPr>
              <w:t>原件加盖单位公章彩色扫描成PDF文件上传</w:t>
            </w:r>
          </w:p>
        </w:tc>
      </w:tr>
      <w:tr w14:paraId="4C11295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2" w:hRule="atLeast"/>
          <w:jc w:val="center"/>
        </w:trPr>
        <w:tc>
          <w:tcPr>
            <w:tcW w:w="848" w:type="dxa"/>
            <w:noWrap w:val="0"/>
            <w:vAlign w:val="center"/>
          </w:tcPr>
          <w:p w14:paraId="73AD1EA4">
            <w:pPr>
              <w:spacing w:line="276" w:lineRule="auto"/>
              <w:jc w:val="center"/>
              <w:rPr>
                <w:rFonts w:hint="default" w:ascii="宋体" w:hAnsi="宋体" w:eastAsia="宋体"/>
                <w:szCs w:val="21"/>
                <w:lang w:val="en-US" w:eastAsia="zh-CN"/>
              </w:rPr>
            </w:pPr>
            <w:r>
              <w:rPr>
                <w:rFonts w:hint="eastAsia" w:ascii="宋体" w:hAnsi="宋体"/>
                <w:szCs w:val="21"/>
                <w:lang w:val="en-US" w:eastAsia="zh-CN"/>
              </w:rPr>
              <w:t>9</w:t>
            </w:r>
          </w:p>
        </w:tc>
        <w:tc>
          <w:tcPr>
            <w:tcW w:w="5212" w:type="dxa"/>
            <w:noWrap w:val="0"/>
            <w:vAlign w:val="center"/>
          </w:tcPr>
          <w:p w14:paraId="78DEB3F9">
            <w:pPr>
              <w:spacing w:line="276" w:lineRule="auto"/>
              <w:rPr>
                <w:rFonts w:hint="eastAsia" w:ascii="宋体" w:hAnsi="宋体"/>
                <w:color w:val="000000"/>
                <w:szCs w:val="21"/>
              </w:rPr>
            </w:pPr>
            <w:r>
              <w:rPr>
                <w:rFonts w:hint="eastAsia" w:ascii="宋体" w:hAnsi="宋体"/>
                <w:bCs w:val="0"/>
                <w:color w:val="000000"/>
                <w:szCs w:val="21"/>
                <w:highlight w:val="none"/>
                <w:u w:val="none"/>
                <w:shd w:val="clear" w:color="auto" w:fill="FFFFFF"/>
              </w:rPr>
              <w:t>审核部门认为需要提供的其</w:t>
            </w:r>
            <w:r>
              <w:rPr>
                <w:rFonts w:hint="eastAsia" w:ascii="宋体" w:hAnsi="宋体"/>
                <w:bCs w:val="0"/>
                <w:color w:val="000000"/>
                <w:szCs w:val="21"/>
                <w:highlight w:val="none"/>
                <w:u w:val="none"/>
                <w:shd w:val="clear" w:color="auto" w:fill="FFFFFF"/>
                <w:lang w:eastAsia="zh-CN"/>
              </w:rPr>
              <w:t>他</w:t>
            </w:r>
            <w:r>
              <w:rPr>
                <w:rFonts w:hint="eastAsia" w:ascii="宋体" w:hAnsi="宋体"/>
                <w:bCs w:val="0"/>
                <w:color w:val="000000"/>
                <w:szCs w:val="21"/>
                <w:highlight w:val="none"/>
                <w:u w:val="none"/>
                <w:shd w:val="clear" w:color="auto" w:fill="FFFFFF"/>
              </w:rPr>
              <w:t>材料</w:t>
            </w:r>
          </w:p>
        </w:tc>
        <w:tc>
          <w:tcPr>
            <w:tcW w:w="833" w:type="dxa"/>
            <w:noWrap w:val="0"/>
            <w:vAlign w:val="center"/>
          </w:tcPr>
          <w:p w14:paraId="1CE129CB">
            <w:pPr>
              <w:spacing w:line="276" w:lineRule="auto"/>
              <w:jc w:val="center"/>
              <w:rPr>
                <w:rFonts w:ascii="宋体" w:hAnsi="宋体"/>
                <w:color w:val="000000"/>
                <w:szCs w:val="21"/>
              </w:rPr>
            </w:pPr>
            <w:r>
              <w:rPr>
                <w:rFonts w:hint="eastAsia" w:ascii="宋体" w:hAnsi="宋体"/>
                <w:color w:val="000000"/>
                <w:szCs w:val="21"/>
              </w:rPr>
              <w:t>否</w:t>
            </w:r>
          </w:p>
        </w:tc>
        <w:tc>
          <w:tcPr>
            <w:tcW w:w="3329" w:type="dxa"/>
            <w:noWrap w:val="0"/>
            <w:vAlign w:val="center"/>
          </w:tcPr>
          <w:p w14:paraId="5F6847E5">
            <w:pPr>
              <w:spacing w:line="276" w:lineRule="auto"/>
              <w:jc w:val="left"/>
              <w:rPr>
                <w:rFonts w:hint="eastAsia" w:ascii="宋体" w:hAnsi="宋体" w:eastAsia="宋体" w:cs="Times New Roman"/>
                <w:color w:val="000000"/>
                <w:szCs w:val="21"/>
              </w:rPr>
            </w:pPr>
            <w:r>
              <w:rPr>
                <w:rFonts w:hint="eastAsia" w:ascii="宋体" w:hAnsi="宋体" w:eastAsia="宋体" w:cs="Times New Roman"/>
                <w:color w:val="000000"/>
                <w:szCs w:val="21"/>
              </w:rPr>
              <w:t>原件（或复印件加盖单位公章）彩色扫描成PDF文件上传</w:t>
            </w:r>
          </w:p>
        </w:tc>
      </w:tr>
    </w:tbl>
    <w:p w14:paraId="663FB28C"/>
    <w:sectPr>
      <w:pgSz w:w="11906" w:h="16838"/>
      <w:pgMar w:top="612" w:right="720" w:bottom="448" w:left="720" w:header="851" w:footer="828"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768CF">
    <w:pPr>
      <w:pStyle w:val="5"/>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079EA">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F7EBB">
    <w:pPr>
      <w:pStyle w:val="5"/>
      <w:jc w:val="center"/>
    </w:pPr>
    <w:r>
      <w:fldChar w:fldCharType="begin"/>
    </w:r>
    <w:r>
      <w:instrText xml:space="preserve"> PAGE   \* MERGEFORMAT </w:instrText>
    </w:r>
    <w:r>
      <w:fldChar w:fldCharType="separate"/>
    </w:r>
    <w:r>
      <w:rPr>
        <w:lang w:val="zh-CN"/>
      </w:rPr>
      <w:t>1</w:t>
    </w:r>
    <w:r>
      <w:fldChar w:fldCharType="end"/>
    </w:r>
  </w:p>
  <w:p w14:paraId="51299656">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7F9AE">
    <w:pPr>
      <w:pStyle w:val="5"/>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0790AE">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KFoN4BAAC+AwAADgAAAGRycy9lMm9Eb2MueG1srVNLjhMxEN0jcQfL&#10;e+Kej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cUoWg3gEAAL4DAAAOAAAAAAAA&#10;AAEAIAAAAB4BAABkcnMvZTJvRG9jLnhtbFBLBQYAAAAABgAGAFkBAABuBQAAAAA=&#10;">
              <v:fill on="f" focussize="0,0"/>
              <v:stroke on="f"/>
              <v:imagedata o:title=""/>
              <o:lock v:ext="edit" aspectratio="f"/>
              <v:textbox inset="0mm,0mm,0mm,0mm" style="mso-fit-shape-to-text:t;">
                <w:txbxContent>
                  <w:p w14:paraId="180790AE">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DE0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rPr>
      <w:t>南山区促进产业高质量发展专项资金——区工业和信息化局分项资金</w:t>
    </w:r>
    <w:r>
      <w:rPr>
        <w:rFonts w:hint="eastAsia"/>
        <w:lang w:val="en-US" w:eastAsia="zh-CN"/>
      </w:rPr>
      <w:t>-“流量券”项目申请书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51D61">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4A404">
    <w:pPr>
      <w:pStyle w:val="6"/>
    </w:pPr>
    <w:r>
      <w:rPr>
        <w:rFonts w:hint="eastAsia"/>
        <w:color w:val="FF0000"/>
      </w:rPr>
      <w:t>南山区自主创新产业发展专项资金——科技创新分项资金</w:t>
    </w:r>
    <w:r>
      <w:rPr>
        <w:rFonts w:hint="eastAsia"/>
      </w:rPr>
      <w:t>国内外发明专利申请支持计划</w:t>
    </w:r>
    <w:r>
      <w:rPr>
        <w:rFonts w:hint="eastAsia"/>
        <w:color w:val="FF0000"/>
      </w:rPr>
      <w:t>项目申请书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00DE51"/>
    <w:multiLevelType w:val="singleLevel"/>
    <w:tmpl w:val="D800DE5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YTZjZTE0YzI0NTEyYzc0MmQ3OGQyODlmZTRmNDAifQ=="/>
  </w:docVars>
  <w:rsids>
    <w:rsidRoot w:val="00000000"/>
    <w:rsid w:val="03E2554B"/>
    <w:rsid w:val="0475016D"/>
    <w:rsid w:val="07F76D2B"/>
    <w:rsid w:val="0CC23044"/>
    <w:rsid w:val="0CED4D18"/>
    <w:rsid w:val="1044396C"/>
    <w:rsid w:val="105A46BB"/>
    <w:rsid w:val="15DC6D8A"/>
    <w:rsid w:val="18117046"/>
    <w:rsid w:val="1855439C"/>
    <w:rsid w:val="192F7868"/>
    <w:rsid w:val="197C1544"/>
    <w:rsid w:val="1EB9E373"/>
    <w:rsid w:val="1FEF6C05"/>
    <w:rsid w:val="1FFFDE4B"/>
    <w:rsid w:val="21182154"/>
    <w:rsid w:val="216102D0"/>
    <w:rsid w:val="22BD0B71"/>
    <w:rsid w:val="2348323A"/>
    <w:rsid w:val="24571EF9"/>
    <w:rsid w:val="24AF06E2"/>
    <w:rsid w:val="24EF17A6"/>
    <w:rsid w:val="293F15D2"/>
    <w:rsid w:val="2A510485"/>
    <w:rsid w:val="2C496E13"/>
    <w:rsid w:val="2E67ADF0"/>
    <w:rsid w:val="2E813A2E"/>
    <w:rsid w:val="2EBF7EED"/>
    <w:rsid w:val="2EFFE556"/>
    <w:rsid w:val="306820E8"/>
    <w:rsid w:val="3335056D"/>
    <w:rsid w:val="33990C83"/>
    <w:rsid w:val="339D1674"/>
    <w:rsid w:val="33DFE5D1"/>
    <w:rsid w:val="356B6BDD"/>
    <w:rsid w:val="35FF59BD"/>
    <w:rsid w:val="36622AC7"/>
    <w:rsid w:val="373F0533"/>
    <w:rsid w:val="38CE746C"/>
    <w:rsid w:val="39774734"/>
    <w:rsid w:val="3A9170E3"/>
    <w:rsid w:val="3B5953D9"/>
    <w:rsid w:val="3BF33CB9"/>
    <w:rsid w:val="3EBF6A83"/>
    <w:rsid w:val="3EF014E9"/>
    <w:rsid w:val="3F2B15E8"/>
    <w:rsid w:val="3FB40D08"/>
    <w:rsid w:val="3FBCB51F"/>
    <w:rsid w:val="3FF56CC4"/>
    <w:rsid w:val="40F40F77"/>
    <w:rsid w:val="40F91ED6"/>
    <w:rsid w:val="467366BA"/>
    <w:rsid w:val="48513732"/>
    <w:rsid w:val="49EE2BDB"/>
    <w:rsid w:val="4ACF24DE"/>
    <w:rsid w:val="4FFFDF63"/>
    <w:rsid w:val="500A68E4"/>
    <w:rsid w:val="55715948"/>
    <w:rsid w:val="55FB222C"/>
    <w:rsid w:val="55FB5E7F"/>
    <w:rsid w:val="572F02AA"/>
    <w:rsid w:val="575D60AD"/>
    <w:rsid w:val="57633422"/>
    <w:rsid w:val="57CD8DAB"/>
    <w:rsid w:val="587F4937"/>
    <w:rsid w:val="59360620"/>
    <w:rsid w:val="5B19056C"/>
    <w:rsid w:val="5B586472"/>
    <w:rsid w:val="5BBE5E25"/>
    <w:rsid w:val="5BFF9E7C"/>
    <w:rsid w:val="5DFEFCC9"/>
    <w:rsid w:val="5E2C4C04"/>
    <w:rsid w:val="5EDF1BD1"/>
    <w:rsid w:val="5EE035AA"/>
    <w:rsid w:val="5EEDBBD4"/>
    <w:rsid w:val="5F7B3699"/>
    <w:rsid w:val="62970423"/>
    <w:rsid w:val="62A24E62"/>
    <w:rsid w:val="65778B9F"/>
    <w:rsid w:val="658B6ED3"/>
    <w:rsid w:val="65C60E87"/>
    <w:rsid w:val="65FF90D6"/>
    <w:rsid w:val="66215D1D"/>
    <w:rsid w:val="666C5300"/>
    <w:rsid w:val="676F133E"/>
    <w:rsid w:val="67A535E2"/>
    <w:rsid w:val="67F8D1CF"/>
    <w:rsid w:val="693F6700"/>
    <w:rsid w:val="6AF35265"/>
    <w:rsid w:val="6BF856BD"/>
    <w:rsid w:val="6C8D1DA1"/>
    <w:rsid w:val="6DF37BDD"/>
    <w:rsid w:val="6ED334CB"/>
    <w:rsid w:val="6F1F1859"/>
    <w:rsid w:val="6FC3E85D"/>
    <w:rsid w:val="6FE742CD"/>
    <w:rsid w:val="6FFF583C"/>
    <w:rsid w:val="70161521"/>
    <w:rsid w:val="71FB9E51"/>
    <w:rsid w:val="72775611"/>
    <w:rsid w:val="73E060CE"/>
    <w:rsid w:val="75A97F52"/>
    <w:rsid w:val="766FDF44"/>
    <w:rsid w:val="77F17B6F"/>
    <w:rsid w:val="79EB5622"/>
    <w:rsid w:val="7AFC45E2"/>
    <w:rsid w:val="7BCAD29D"/>
    <w:rsid w:val="7BFAC073"/>
    <w:rsid w:val="7C4D3B36"/>
    <w:rsid w:val="7DE78781"/>
    <w:rsid w:val="7DEF01E8"/>
    <w:rsid w:val="7DF1F024"/>
    <w:rsid w:val="7EAFF8C4"/>
    <w:rsid w:val="7ED12DED"/>
    <w:rsid w:val="7EDE660D"/>
    <w:rsid w:val="7EE33B47"/>
    <w:rsid w:val="7EFC840B"/>
    <w:rsid w:val="7FC8567D"/>
    <w:rsid w:val="7FEE52A9"/>
    <w:rsid w:val="7FF7B035"/>
    <w:rsid w:val="7FFEF752"/>
    <w:rsid w:val="81F21167"/>
    <w:rsid w:val="977B5FA5"/>
    <w:rsid w:val="9CAC4FE1"/>
    <w:rsid w:val="A7F781DC"/>
    <w:rsid w:val="AF2F3EF6"/>
    <w:rsid w:val="B7DF1205"/>
    <w:rsid w:val="B7EB49A0"/>
    <w:rsid w:val="BF6E86E8"/>
    <w:rsid w:val="BF93DB98"/>
    <w:rsid w:val="BFDDA94D"/>
    <w:rsid w:val="BFFFE7D4"/>
    <w:rsid w:val="CDF9D940"/>
    <w:rsid w:val="D35FF237"/>
    <w:rsid w:val="DAF79776"/>
    <w:rsid w:val="DB3DC8B3"/>
    <w:rsid w:val="DD0A6D4A"/>
    <w:rsid w:val="DDF82249"/>
    <w:rsid w:val="DF5F0F27"/>
    <w:rsid w:val="DFE3E6FF"/>
    <w:rsid w:val="DFF2DD9E"/>
    <w:rsid w:val="DFF9DEC7"/>
    <w:rsid w:val="DFFF93BD"/>
    <w:rsid w:val="E6DB2282"/>
    <w:rsid w:val="E7B7848F"/>
    <w:rsid w:val="EA775C5A"/>
    <w:rsid w:val="EC7ACD65"/>
    <w:rsid w:val="ED6E9DF0"/>
    <w:rsid w:val="EFF6A03A"/>
    <w:rsid w:val="F5FF2424"/>
    <w:rsid w:val="F77FAA28"/>
    <w:rsid w:val="F7E3E66B"/>
    <w:rsid w:val="F7EBA80C"/>
    <w:rsid w:val="F7FE837F"/>
    <w:rsid w:val="F7FEC4B1"/>
    <w:rsid w:val="F7FFB328"/>
    <w:rsid w:val="FB7F39D0"/>
    <w:rsid w:val="FBACF610"/>
    <w:rsid w:val="FBEE49AC"/>
    <w:rsid w:val="FD3BFD5B"/>
    <w:rsid w:val="FDD448E7"/>
    <w:rsid w:val="FDD7B9C8"/>
    <w:rsid w:val="FDE554D7"/>
    <w:rsid w:val="FDF7885C"/>
    <w:rsid w:val="FEBF00C9"/>
    <w:rsid w:val="FEFCDD26"/>
    <w:rsid w:val="FF8860DB"/>
    <w:rsid w:val="FFF6B352"/>
    <w:rsid w:val="FFFF04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jc w:val="center"/>
      <w:outlineLvl w:val="0"/>
    </w:pPr>
    <w:rPr>
      <w:rFonts w:eastAsia="黑体"/>
      <w:bCs/>
      <w:kern w:val="44"/>
      <w:szCs w:val="4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unhideWhenUsed/>
    <w:qFormat/>
    <w:uiPriority w:val="0"/>
    <w:pPr>
      <w:jc w:val="left"/>
    </w:pPr>
  </w:style>
  <w:style w:type="paragraph" w:styleId="4">
    <w:name w:val="Body Text"/>
    <w:basedOn w:val="1"/>
    <w:unhideWhenUsed/>
    <w:qFormat/>
    <w:uiPriority w:val="99"/>
    <w:pPr>
      <w:spacing w:after="120"/>
    </w:pPr>
  </w:style>
  <w:style w:type="paragraph" w:styleId="5">
    <w:name w:val="footer"/>
    <w:basedOn w:val="1"/>
    <w:qFormat/>
    <w:uiPriority w:val="0"/>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7">
    <w:name w:val="Title"/>
    <w:basedOn w:val="1"/>
    <w:next w:val="1"/>
    <w:qFormat/>
    <w:uiPriority w:val="10"/>
    <w:pPr>
      <w:spacing w:before="240" w:after="60"/>
      <w:jc w:val="center"/>
      <w:outlineLvl w:val="0"/>
    </w:pPr>
    <w:rPr>
      <w:rFonts w:ascii="Cambria" w:hAnsi="Cambria" w:eastAsia="黑体" w:cs="Times New Roman"/>
      <w:b/>
      <w:bCs/>
    </w:rPr>
  </w:style>
  <w:style w:type="paragraph" w:styleId="8">
    <w:name w:val="Body Text First Indent"/>
    <w:basedOn w:val="4"/>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Heading4"/>
    <w:next w:val="1"/>
    <w:qFormat/>
    <w:uiPriority w:val="0"/>
    <w:pPr>
      <w:keepNext/>
      <w:keepLines/>
      <w:widowControl w:val="0"/>
      <w:spacing w:before="280" w:after="290" w:line="376" w:lineRule="auto"/>
      <w:jc w:val="both"/>
      <w:textAlignment w:val="baseline"/>
    </w:pPr>
    <w:rPr>
      <w:rFonts w:ascii="Cambria" w:hAnsi="Cambria" w:eastAsia="宋体" w:cs="Times New Roman"/>
      <w:b/>
      <w:bCs/>
      <w:kern w:val="2"/>
      <w:sz w:val="28"/>
      <w:szCs w:val="28"/>
      <w:lang w:val="en-US" w:eastAsia="zh-CN" w:bidi="ar-SA"/>
    </w:rPr>
  </w:style>
  <w:style w:type="paragraph" w:customStyle="1" w:styleId="13">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3633</Words>
  <Characters>3749</Characters>
  <Lines>0</Lines>
  <Paragraphs>0</Paragraphs>
  <TotalTime>1</TotalTime>
  <ScaleCrop>false</ScaleCrop>
  <LinksUpToDate>false</LinksUpToDate>
  <CharactersWithSpaces>5408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2023-04-09T18:35:00Z</dcterms:created>
  <dc:creator>Administrator</dc:creator>
  <cp:lastModifiedBy>黄文轩</cp:lastModifiedBy>
  <cp:lastPrinted>2026-05-14T19:35:00Z</cp:lastPrinted>
  <dcterms:modified xsi:type="dcterms:W3CDTF">2026-05-29T01:26:46Z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2ECF942A46CB469F94FD0758CE33411A_13</vt:lpwstr>
  </property>
  <property fmtid="{D5CDD505-2E9C-101B-9397-08002B2CF9AE}" pid="4" name="KSOTemplateDocerSaveRecord">
    <vt:lpwstr>eyJoZGlkIjoiZThmYzYxYzczN2MzYjkzZjQxNjRjYjg3YTJkZWJkZjYiLCJ1c2VySWQiOiIyMTAwNjM2ODIifQ==</vt:lpwstr>
  </property>
</Properties>
</file>