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附件1：</w:t>
      </w:r>
    </w:p>
    <w:p>
      <w:pPr>
        <w:rPr>
          <w:rFonts w:ascii="仿宋_GB2312" w:hAnsi="宋体" w:eastAsia="仿宋_GB2312"/>
          <w:sz w:val="24"/>
        </w:rPr>
      </w:pPr>
    </w:p>
    <w:p>
      <w:pPr>
        <w:rPr>
          <w:sz w:val="24"/>
        </w:rPr>
      </w:pPr>
    </w:p>
    <w:p>
      <w:pPr>
        <w:jc w:val="center"/>
        <w:rPr>
          <w:rFonts w:ascii="宋体" w:hAnsi="宋体" w:eastAsia="宋体"/>
          <w:b/>
          <w:sz w:val="40"/>
          <w:szCs w:val="52"/>
        </w:rPr>
      </w:pPr>
      <w:r>
        <w:rPr>
          <w:rFonts w:hint="eastAsia" w:ascii="宋体" w:hAnsi="宋体" w:eastAsia="宋体"/>
          <w:b/>
          <w:sz w:val="40"/>
          <w:szCs w:val="52"/>
        </w:rPr>
        <w:t>深圳市</w:t>
      </w:r>
      <w:r>
        <w:rPr>
          <w:rFonts w:ascii="宋体" w:hAnsi="宋体" w:eastAsia="宋体"/>
          <w:b/>
          <w:sz w:val="40"/>
          <w:szCs w:val="52"/>
        </w:rPr>
        <w:t>软件</w:t>
      </w:r>
      <w:r>
        <w:rPr>
          <w:rFonts w:hint="eastAsia" w:ascii="宋体" w:hAnsi="宋体" w:eastAsia="宋体"/>
          <w:b/>
          <w:sz w:val="40"/>
          <w:szCs w:val="52"/>
        </w:rPr>
        <w:t>行业</w:t>
      </w:r>
      <w:r>
        <w:rPr>
          <w:rFonts w:hint="eastAsia" w:ascii="宋体" w:hAnsi="宋体" w:eastAsia="宋体"/>
          <w:b/>
          <w:sz w:val="40"/>
          <w:szCs w:val="52"/>
          <w:lang w:val="en-US" w:eastAsia="zh-CN"/>
        </w:rPr>
        <w:t>推荐优秀</w:t>
      </w:r>
      <w:r>
        <w:rPr>
          <w:rFonts w:hint="eastAsia" w:ascii="宋体" w:hAnsi="宋体" w:eastAsia="宋体"/>
          <w:b/>
          <w:sz w:val="40"/>
          <w:szCs w:val="52"/>
        </w:rPr>
        <w:t>产品（暨标杆案例)</w:t>
      </w:r>
    </w:p>
    <w:p>
      <w:pPr>
        <w:jc w:val="center"/>
        <w:rPr>
          <w:rFonts w:ascii="宋体" w:hAnsi="宋体" w:eastAsia="宋体"/>
          <w:b/>
          <w:sz w:val="40"/>
          <w:szCs w:val="52"/>
        </w:rPr>
      </w:pPr>
      <w:r>
        <w:rPr>
          <w:rFonts w:hint="eastAsia" w:ascii="宋体" w:hAnsi="宋体" w:eastAsia="宋体"/>
          <w:b/>
          <w:sz w:val="40"/>
          <w:szCs w:val="52"/>
        </w:rPr>
        <w:t>征集信息表</w:t>
      </w:r>
    </w:p>
    <w:p>
      <w:pPr>
        <w:jc w:val="center"/>
        <w:rPr>
          <w:rFonts w:ascii="宋体" w:hAnsi="宋体" w:eastAsia="宋体"/>
          <w:b/>
          <w:sz w:val="40"/>
          <w:szCs w:val="52"/>
        </w:rPr>
      </w:pPr>
    </w:p>
    <w:p>
      <w:pPr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填表说明</w:t>
      </w:r>
    </w:p>
    <w:p>
      <w:pPr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申请深圳市软件行业“</w:t>
      </w:r>
      <w:r>
        <w:rPr>
          <w:rFonts w:hint="eastAsia" w:ascii="宋体" w:hAnsi="宋体" w:eastAsia="宋体"/>
          <w:sz w:val="24"/>
          <w:lang w:val="en-US" w:eastAsia="zh-CN"/>
        </w:rPr>
        <w:t>推荐优秀</w:t>
      </w:r>
      <w:r>
        <w:rPr>
          <w:rFonts w:hint="eastAsia" w:ascii="宋体" w:hAnsi="宋体" w:eastAsia="宋体"/>
          <w:sz w:val="24"/>
        </w:rPr>
        <w:t>产品”的填写表一；申请“标杆案</w:t>
      </w:r>
    </w:p>
    <w:p>
      <w:pPr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例”的同时填写表一、表二</w:t>
      </w:r>
      <w:r>
        <w:rPr>
          <w:rFonts w:hint="eastAsia" w:ascii="宋体" w:hAnsi="宋体" w:eastAsia="宋体"/>
          <w:sz w:val="24"/>
          <w:lang w:eastAsia="zh-CN"/>
        </w:rPr>
        <w:t>（</w:t>
      </w:r>
      <w:r>
        <w:rPr>
          <w:rFonts w:hint="eastAsia" w:ascii="宋体" w:hAnsi="宋体" w:eastAsia="宋体"/>
          <w:color w:val="0000FF"/>
          <w:sz w:val="24"/>
          <w:lang w:val="en-US" w:eastAsia="zh-CN"/>
        </w:rPr>
        <w:t>注：表二需盖</w:t>
      </w:r>
      <w:r>
        <w:rPr>
          <w:rFonts w:hint="eastAsia" w:ascii="宋体" w:hAnsi="宋体" w:eastAsia="宋体"/>
          <w:b w:val="0"/>
          <w:bCs w:val="0"/>
          <w:color w:val="0000FF"/>
          <w:sz w:val="24"/>
          <w:lang w:val="en-US" w:eastAsia="zh-CN"/>
        </w:rPr>
        <w:t>用户</w:t>
      </w:r>
      <w:r>
        <w:rPr>
          <w:rFonts w:hint="eastAsia" w:ascii="宋体" w:hAnsi="宋体" w:eastAsia="宋体"/>
          <w:color w:val="0000FF"/>
          <w:sz w:val="24"/>
          <w:lang w:val="en-US" w:eastAsia="zh-CN"/>
        </w:rPr>
        <w:t>单位的公章</w:t>
      </w:r>
      <w:r>
        <w:rPr>
          <w:rFonts w:hint="eastAsia" w:ascii="宋体" w:hAnsi="宋体" w:eastAsia="宋体"/>
          <w:sz w:val="24"/>
          <w:lang w:eastAsia="zh-CN"/>
        </w:rPr>
        <w:t>）</w:t>
      </w:r>
      <w:r>
        <w:rPr>
          <w:rFonts w:hint="eastAsia" w:ascii="宋体" w:hAnsi="宋体" w:eastAsia="宋体"/>
          <w:sz w:val="24"/>
        </w:rPr>
        <w:t>。</w:t>
      </w:r>
    </w:p>
    <w:p>
      <w:pPr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2、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表格需按要求加盖公章方为有效。</w:t>
      </w:r>
    </w:p>
    <w:p>
      <w:pPr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3、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表格填写完整加盖公章扫描后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color w:val="0000FF"/>
          <w:sz w:val="24"/>
          <w:lang w:val="en-US" w:eastAsia="zh-CN"/>
        </w:rPr>
        <w:t>和表格WORD版一同</w:t>
      </w:r>
      <w:r>
        <w:rPr>
          <w:rFonts w:hint="eastAsia" w:ascii="宋体" w:hAnsi="宋体" w:eastAsia="宋体"/>
          <w:sz w:val="24"/>
        </w:rPr>
        <w:t>提交至协会</w:t>
      </w:r>
      <w:r>
        <w:rPr>
          <w:rFonts w:hint="eastAsia" w:ascii="宋体" w:hAnsi="宋体" w:eastAsia="宋体"/>
          <w:sz w:val="24"/>
          <w:lang w:val="en-US" w:eastAsia="zh-CN"/>
        </w:rPr>
        <w:t>联系人邮箱</w:t>
      </w:r>
      <w:r>
        <w:rPr>
          <w:rFonts w:hint="eastAsia" w:ascii="宋体" w:hAnsi="宋体" w:eastAsia="宋体"/>
          <w:sz w:val="24"/>
        </w:rPr>
        <w:t>。</w:t>
      </w:r>
    </w:p>
    <w:p>
      <w:pPr>
        <w:jc w:val="left"/>
        <w:rPr>
          <w:rFonts w:ascii="宋体" w:hAnsi="宋体" w:eastAsia="宋体"/>
          <w:sz w:val="24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表一  深圳市</w:t>
      </w:r>
      <w:r>
        <w:rPr>
          <w:rFonts w:ascii="宋体" w:hAnsi="宋体" w:eastAsia="宋体"/>
          <w:b/>
          <w:sz w:val="32"/>
          <w:szCs w:val="32"/>
        </w:rPr>
        <w:t>软件</w:t>
      </w:r>
      <w:r>
        <w:rPr>
          <w:rFonts w:hint="eastAsia" w:ascii="宋体" w:hAnsi="宋体" w:eastAsia="宋体"/>
          <w:b/>
          <w:sz w:val="32"/>
          <w:szCs w:val="32"/>
        </w:rPr>
        <w:t>行业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推荐优秀</w:t>
      </w:r>
      <w:r>
        <w:rPr>
          <w:rFonts w:hint="eastAsia" w:ascii="宋体" w:hAnsi="宋体" w:eastAsia="宋体"/>
          <w:b/>
          <w:sz w:val="32"/>
          <w:szCs w:val="32"/>
        </w:rPr>
        <w:t>产品信息</w:t>
      </w: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表</w:t>
      </w:r>
    </w:p>
    <w:tbl>
      <w:tblPr>
        <w:tblStyle w:val="2"/>
        <w:tblW w:w="10484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261"/>
        <w:gridCol w:w="142"/>
        <w:gridCol w:w="850"/>
        <w:gridCol w:w="425"/>
        <w:gridCol w:w="305"/>
        <w:gridCol w:w="8"/>
        <w:gridCol w:w="1544"/>
        <w:gridCol w:w="15"/>
        <w:gridCol w:w="255"/>
        <w:gridCol w:w="850"/>
        <w:gridCol w:w="432"/>
        <w:gridCol w:w="22"/>
        <w:gridCol w:w="39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申请单位（公章）</w:t>
            </w:r>
          </w:p>
        </w:tc>
        <w:tc>
          <w:tcPr>
            <w:tcW w:w="8348" w:type="dxa"/>
            <w:gridSpan w:val="14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产品名称</w:t>
            </w:r>
          </w:p>
        </w:tc>
        <w:tc>
          <w:tcPr>
            <w:tcW w:w="8348" w:type="dxa"/>
            <w:gridSpan w:val="14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联系人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邮箱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联系地址</w:t>
            </w:r>
          </w:p>
        </w:tc>
        <w:tc>
          <w:tcPr>
            <w:tcW w:w="8348" w:type="dxa"/>
            <w:gridSpan w:val="14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产品类别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所属领域</w:t>
            </w:r>
          </w:p>
        </w:tc>
        <w:tc>
          <w:tcPr>
            <w:tcW w:w="7087" w:type="dxa"/>
            <w:gridSpan w:val="13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□云计算 □大数据 □人工智能 □区块链 □AR/VR  □物联网  □基础软件  □营销管理  □信息安全  □工业设计与检测  </w:t>
            </w:r>
          </w:p>
          <w:p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□其它（请说明）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产品功能及用途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(200字内)</w:t>
            </w:r>
          </w:p>
        </w:tc>
        <w:tc>
          <w:tcPr>
            <w:tcW w:w="8348" w:type="dxa"/>
            <w:gridSpan w:val="1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产品开发</w:t>
            </w:r>
            <w:r>
              <w:rPr>
                <w:rFonts w:asciiTheme="minorEastAsia" w:hAnsiTheme="minorEastAsia"/>
                <w:sz w:val="24"/>
              </w:rPr>
              <w:t>所采用的</w:t>
            </w:r>
            <w:r>
              <w:rPr>
                <w:rFonts w:hint="eastAsia" w:asciiTheme="minorEastAsia" w:hAnsiTheme="minorEastAsia"/>
                <w:sz w:val="24"/>
              </w:rPr>
              <w:t>开发环境、系统</w:t>
            </w:r>
            <w:r>
              <w:rPr>
                <w:rFonts w:asciiTheme="minorEastAsia" w:hAnsiTheme="minorEastAsia"/>
                <w:sz w:val="24"/>
              </w:rPr>
              <w:t>架构、</w:t>
            </w:r>
            <w:r>
              <w:rPr>
                <w:rFonts w:hint="eastAsia" w:asciiTheme="minorEastAsia" w:hAnsiTheme="minorEastAsia"/>
                <w:sz w:val="24"/>
              </w:rPr>
              <w:t>运行环境，以及产品的主要性能指标等</w:t>
            </w:r>
          </w:p>
        </w:tc>
        <w:tc>
          <w:tcPr>
            <w:tcW w:w="8348" w:type="dxa"/>
            <w:gridSpan w:val="1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213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应用价值及产生的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社会经济效应</w:t>
            </w:r>
          </w:p>
        </w:tc>
        <w:tc>
          <w:tcPr>
            <w:tcW w:w="8348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上</w:t>
            </w:r>
            <w:r>
              <w:rPr>
                <w:rFonts w:asciiTheme="minorEastAsia" w:hAnsiTheme="minorEastAsia"/>
                <w:sz w:val="24"/>
              </w:rPr>
              <w:t>年度产品经济效益</w:t>
            </w:r>
            <w:r>
              <w:rPr>
                <w:rFonts w:hint="eastAsia" w:asciiTheme="minorEastAsia" w:hAnsiTheme="minorEastAsia"/>
                <w:sz w:val="24"/>
              </w:rPr>
              <w:t>（可选）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产品投放市场时间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产品</w:t>
            </w:r>
            <w:r>
              <w:rPr>
                <w:rFonts w:asciiTheme="minorEastAsia" w:hAnsiTheme="minorEastAsia"/>
                <w:sz w:val="24"/>
              </w:rPr>
              <w:t>销售收入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（万元）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5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产品出口量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产品出口创汇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（万美元）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5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产品主要用户</w:t>
            </w:r>
          </w:p>
        </w:tc>
        <w:tc>
          <w:tcPr>
            <w:tcW w:w="6095" w:type="dxa"/>
            <w:gridSpan w:val="11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5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95" w:type="dxa"/>
            <w:gridSpan w:val="11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5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95" w:type="dxa"/>
            <w:gridSpan w:val="11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产品开发形式</w:t>
            </w:r>
          </w:p>
        </w:tc>
        <w:tc>
          <w:tcPr>
            <w:tcW w:w="8348" w:type="dxa"/>
            <w:gridSpan w:val="14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□合作开发   □独立开发   □引进消化吸收   □其它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1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技术</w:t>
            </w:r>
            <w:r>
              <w:rPr>
                <w:rFonts w:asciiTheme="minorEastAsia" w:hAnsiTheme="minorEastAsia"/>
                <w:sz w:val="24"/>
              </w:rPr>
              <w:t>创新水平</w:t>
            </w:r>
            <w:r>
              <w:rPr>
                <w:rFonts w:hint="eastAsia" w:asciiTheme="minorEastAsia" w:hAnsiTheme="minorEastAsia"/>
                <w:color w:val="0000FF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0000FF"/>
                <w:sz w:val="22"/>
                <w:szCs w:val="22"/>
                <w:lang w:val="en-US" w:eastAsia="zh-CN"/>
              </w:rPr>
              <w:t>附件：请附</w:t>
            </w:r>
            <w:r>
              <w:rPr>
                <w:rFonts w:hint="eastAsia" w:asciiTheme="minorEastAsia" w:hAnsiTheme="minorEastAsia"/>
                <w:color w:val="0000FF"/>
                <w:sz w:val="22"/>
                <w:szCs w:val="22"/>
                <w:u w:val="single"/>
                <w:lang w:val="en-US" w:eastAsia="zh-CN"/>
              </w:rPr>
              <w:t>相应产品</w:t>
            </w:r>
            <w:r>
              <w:rPr>
                <w:rFonts w:hint="eastAsia" w:asciiTheme="minorEastAsia" w:hAnsiTheme="minorEastAsia"/>
                <w:color w:val="0000FF"/>
                <w:sz w:val="22"/>
                <w:szCs w:val="22"/>
                <w:lang w:val="en-US" w:eastAsia="zh-CN"/>
              </w:rPr>
              <w:t>的佐证材料，合并成一份PDF</w:t>
            </w:r>
            <w:r>
              <w:rPr>
                <w:rFonts w:hint="eastAsia" w:asciiTheme="minorEastAsia" w:hAnsiTheme="minorEastAsia"/>
                <w:color w:val="0000FF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成熟度</w:t>
            </w:r>
          </w:p>
        </w:tc>
        <w:tc>
          <w:tcPr>
            <w:tcW w:w="6945" w:type="dxa"/>
            <w:gridSpan w:val="12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□产品样机（样品） □小批量生产 □批量（规模）生产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136" w:type="dxa"/>
            <w:vMerge w:val="continue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3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知识产权情况（专利、著作权及国际专利情况）</w:t>
            </w:r>
          </w:p>
        </w:tc>
        <w:tc>
          <w:tcPr>
            <w:tcW w:w="1588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类别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名称</w:t>
            </w:r>
          </w:p>
        </w:tc>
        <w:tc>
          <w:tcPr>
            <w:tcW w:w="1559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获证时间</w:t>
            </w:r>
          </w:p>
        </w:tc>
        <w:tc>
          <w:tcPr>
            <w:tcW w:w="223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136" w:type="dxa"/>
            <w:vMerge w:val="continue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3" w:type="dxa"/>
            <w:gridSpan w:val="2"/>
            <w:vMerge w:val="continue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9" w:type="dxa"/>
            <w:gridSpan w:val="2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136" w:type="dxa"/>
            <w:vMerge w:val="continue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3" w:type="dxa"/>
            <w:gridSpan w:val="2"/>
            <w:vMerge w:val="continue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39" w:type="dxa"/>
            <w:gridSpan w:val="2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产品获奖</w:t>
            </w:r>
            <w:r>
              <w:rPr>
                <w:rFonts w:asciiTheme="minorEastAsia" w:hAnsiTheme="minorEastAsia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年度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获奖</w:t>
            </w:r>
            <w:r>
              <w:rPr>
                <w:rFonts w:asciiTheme="minorEastAsia" w:hAnsiTheme="minorEastAsia"/>
                <w:sz w:val="24"/>
              </w:rPr>
              <w:t>类别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获奖</w:t>
            </w:r>
            <w:r>
              <w:rPr>
                <w:rFonts w:asciiTheme="minorEastAsia" w:hAnsiTheme="minorEastAsia"/>
                <w:sz w:val="24"/>
              </w:rPr>
              <w:t>名称</w:t>
            </w:r>
          </w:p>
        </w:tc>
        <w:tc>
          <w:tcPr>
            <w:tcW w:w="2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颁奖</w:t>
            </w:r>
            <w:r>
              <w:rPr>
                <w:rFonts w:asciiTheme="minorEastAsia" w:hAnsiTheme="minorEastAsia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3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3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是否制作牌匾</w:t>
            </w:r>
          </w:p>
        </w:tc>
        <w:tc>
          <w:tcPr>
            <w:tcW w:w="8348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□是                    □否</w:t>
            </w:r>
          </w:p>
        </w:tc>
      </w:tr>
    </w:tbl>
    <w:p/>
    <w:p>
      <w:pPr>
        <w:jc w:val="left"/>
        <w:rPr>
          <w:b/>
        </w:rPr>
      </w:pPr>
      <w:r>
        <w:rPr>
          <w:rFonts w:hint="eastAsia"/>
          <w:b/>
        </w:rPr>
        <w:t>通过遴选的产品，协会将重点向政府、产业各界予以推荐，打造《深圳软件严选》的产业品牌，推动数字化高质量发展</w:t>
      </w:r>
    </w:p>
    <w:p>
      <w:pPr>
        <w:jc w:val="center"/>
        <w:rPr>
          <w:rFonts w:ascii="宋体" w:hAnsi="宋体" w:eastAsia="宋体"/>
          <w:b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sz w:val="30"/>
          <w:szCs w:val="30"/>
        </w:rPr>
      </w:pPr>
    </w:p>
    <w:p>
      <w:pPr>
        <w:pStyle w:val="5"/>
        <w:widowControl/>
        <w:spacing w:line="360" w:lineRule="auto"/>
        <w:ind w:left="1003" w:firstLine="0" w:firstLineChars="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表二 深圳市</w:t>
      </w:r>
      <w:r>
        <w:rPr>
          <w:rFonts w:ascii="宋体" w:hAnsi="宋体" w:eastAsia="宋体"/>
          <w:b/>
          <w:sz w:val="32"/>
          <w:szCs w:val="32"/>
        </w:rPr>
        <w:t>软件</w:t>
      </w:r>
      <w:r>
        <w:rPr>
          <w:rFonts w:hint="eastAsia" w:ascii="宋体" w:hAnsi="宋体" w:eastAsia="宋体"/>
          <w:b/>
          <w:sz w:val="32"/>
          <w:szCs w:val="32"/>
        </w:rPr>
        <w:t>行业标杆案例信息表</w:t>
      </w:r>
    </w:p>
    <w:tbl>
      <w:tblPr>
        <w:tblStyle w:val="2"/>
        <w:tblW w:w="9776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546"/>
        <w:gridCol w:w="2546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应用单位名称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76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6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投入运行时间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4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实际应用情况</w:t>
            </w:r>
          </w:p>
        </w:tc>
        <w:tc>
          <w:tcPr>
            <w:tcW w:w="76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1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</w:t>
            </w:r>
            <w:r>
              <w:rPr>
                <w:rFonts w:hint="eastAsia" w:ascii="宋体" w:hAnsi="宋体"/>
                <w:sz w:val="28"/>
                <w:szCs w:val="28"/>
              </w:rPr>
              <w:t>评价</w:t>
            </w:r>
          </w:p>
        </w:tc>
        <w:tc>
          <w:tcPr>
            <w:tcW w:w="76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是否制作牌匾</w:t>
            </w:r>
          </w:p>
        </w:tc>
        <w:tc>
          <w:tcPr>
            <w:tcW w:w="7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□是                    □否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通过遴选标杆案例的示范效应，协会将重点将相关产品向政府、产业各界予以推荐，打造《深圳软件严选》的产业品牌，推动数字化高质量发展。</w:t>
      </w:r>
    </w:p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F33BD"/>
    <w:multiLevelType w:val="multilevel"/>
    <w:tmpl w:val="423F33BD"/>
    <w:lvl w:ilvl="0" w:tentative="0">
      <w:start w:val="1"/>
      <w:numFmt w:val="decimal"/>
      <w:lvlText w:val="%1、"/>
      <w:lvlJc w:val="left"/>
      <w:pPr>
        <w:ind w:left="1003" w:hanging="72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3593E"/>
    <w:rsid w:val="2FB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卿</cp:lastModifiedBy>
  <dcterms:modified xsi:type="dcterms:W3CDTF">2022-02-18T02:49:57Z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DCDE18A3D6E543C1A778B6FB3559A6CE</vt:lpwstr>
  </property>
</Properties>
</file>